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6DDCF" w14:textId="462AF208" w:rsidR="007E3C45" w:rsidRPr="00B87842" w:rsidRDefault="007E3C45" w:rsidP="00620F3E">
      <w:pPr>
        <w:widowControl w:val="0"/>
        <w:rPr>
          <w:rFonts w:cs="Arial"/>
          <w:i/>
          <w:iCs/>
          <w:color w:val="0000FF"/>
        </w:rPr>
      </w:pPr>
      <w:r w:rsidRPr="00C67C41">
        <w:rPr>
          <w:rFonts w:cs="Arial"/>
          <w:b/>
          <w:color w:val="0000FF"/>
          <w:sz w:val="24"/>
        </w:rPr>
        <w:t>NON-INTERVENTIONAL TEMPLATE</w:t>
      </w:r>
      <w:r w:rsidRPr="00C67C41">
        <w:rPr>
          <w:rFonts w:cs="Arial"/>
          <w:b/>
          <w:sz w:val="24"/>
        </w:rPr>
        <w:t xml:space="preserve"> - PROTOCOL TITLE HERE</w:t>
      </w:r>
    </w:p>
    <w:p w14:paraId="10496388" w14:textId="77777777" w:rsidR="00E606F9" w:rsidRDefault="00E606F9" w:rsidP="007E3C45">
      <w:pPr>
        <w:widowControl w:val="0"/>
        <w:ind w:left="0"/>
        <w:rPr>
          <w:rFonts w:cs="Arial"/>
          <w:i/>
          <w:iCs/>
          <w:color w:val="0000FF"/>
        </w:rPr>
      </w:pPr>
    </w:p>
    <w:p w14:paraId="35C81409" w14:textId="271F34EF" w:rsidR="007E3C45" w:rsidRPr="00D87F4C" w:rsidRDefault="007E3C45" w:rsidP="007E3C45">
      <w:pPr>
        <w:widowControl w:val="0"/>
        <w:ind w:left="0"/>
        <w:rPr>
          <w:rFonts w:cs="Arial"/>
          <w:i/>
          <w:iCs/>
          <w:color w:val="0000FF"/>
        </w:rPr>
      </w:pPr>
      <w:r w:rsidRPr="00620F3E">
        <w:rPr>
          <w:rFonts w:cs="Arial"/>
          <w:b/>
          <w:bCs/>
          <w:i/>
          <w:iCs/>
          <w:color w:val="0000FF"/>
          <w:u w:val="single"/>
        </w:rPr>
        <w:t>Title</w:t>
      </w:r>
      <w:r w:rsidR="00E606F9">
        <w:rPr>
          <w:rFonts w:cs="Arial"/>
          <w:b/>
          <w:bCs/>
          <w:i/>
          <w:iCs/>
          <w:color w:val="0000FF"/>
        </w:rPr>
        <w:t xml:space="preserve">: </w:t>
      </w:r>
      <w:r w:rsidR="00E606F9" w:rsidRPr="00620F3E">
        <w:rPr>
          <w:rFonts w:cs="Arial"/>
          <w:i/>
          <w:iCs/>
          <w:color w:val="0000FF"/>
        </w:rPr>
        <w:t>This</w:t>
      </w:r>
      <w:r w:rsidRPr="00E606F9">
        <w:rPr>
          <w:rFonts w:cs="Arial"/>
          <w:i/>
          <w:iCs/>
          <w:color w:val="0000FF"/>
        </w:rPr>
        <w:t xml:space="preserve"> </w:t>
      </w:r>
      <w:r w:rsidRPr="00D87F4C">
        <w:rPr>
          <w:rFonts w:cs="Arial"/>
          <w:i/>
          <w:iCs/>
          <w:color w:val="0000FF"/>
        </w:rPr>
        <w:t xml:space="preserve">should include study descriptors and target population (e.g., patient population, disease stage if applicable, if it is a </w:t>
      </w:r>
      <w:r w:rsidR="00E606F9">
        <w:rPr>
          <w:rFonts w:cs="Arial"/>
          <w:i/>
          <w:iCs/>
          <w:color w:val="0000FF"/>
        </w:rPr>
        <w:t xml:space="preserve">single center or </w:t>
      </w:r>
      <w:r w:rsidRPr="00D87F4C">
        <w:rPr>
          <w:rFonts w:cs="Arial"/>
          <w:i/>
          <w:iCs/>
          <w:color w:val="0000FF"/>
        </w:rPr>
        <w:t xml:space="preserve">multi-center study, </w:t>
      </w:r>
      <w:r w:rsidR="00E74746">
        <w:rPr>
          <w:rFonts w:cs="Arial"/>
          <w:i/>
          <w:iCs/>
          <w:color w:val="0000FF"/>
        </w:rPr>
        <w:t xml:space="preserve">type of non-interventional study, </w:t>
      </w:r>
      <w:r w:rsidRPr="00D87F4C">
        <w:rPr>
          <w:rFonts w:cs="Arial"/>
          <w:i/>
          <w:iCs/>
          <w:color w:val="0000FF"/>
        </w:rPr>
        <w:t>etc.). Acronyms should be spelled out.</w:t>
      </w:r>
    </w:p>
    <w:p w14:paraId="57B55BD5" w14:textId="77777777" w:rsidR="007E3C45" w:rsidRPr="00D87F4C" w:rsidRDefault="007E3C45" w:rsidP="007E3C45">
      <w:pPr>
        <w:widowControl w:val="0"/>
        <w:ind w:left="0"/>
        <w:rPr>
          <w:rFonts w:cs="Arial"/>
          <w:i/>
          <w:iCs/>
          <w:color w:val="0000FF"/>
          <w:sz w:val="24"/>
        </w:rPr>
      </w:pPr>
    </w:p>
    <w:p w14:paraId="2B748F73" w14:textId="4D8D752F" w:rsidR="006138AC" w:rsidRDefault="00E606F9" w:rsidP="007E3C45">
      <w:pPr>
        <w:widowControl w:val="0"/>
        <w:ind w:left="0"/>
        <w:rPr>
          <w:rFonts w:cs="Arial"/>
          <w:i/>
          <w:iCs/>
          <w:color w:val="0000FF"/>
          <w:szCs w:val="20"/>
        </w:rPr>
      </w:pPr>
      <w:r w:rsidRPr="00620F3E">
        <w:rPr>
          <w:rFonts w:cs="Arial"/>
          <w:b/>
          <w:bCs/>
          <w:i/>
          <w:iCs/>
          <w:color w:val="0000FF"/>
          <w:szCs w:val="20"/>
          <w:u w:val="single"/>
        </w:rPr>
        <w:t xml:space="preserve">Template </w:t>
      </w:r>
      <w:r w:rsidR="006138AC">
        <w:rPr>
          <w:rFonts w:cs="Arial"/>
          <w:b/>
          <w:bCs/>
          <w:i/>
          <w:iCs/>
          <w:color w:val="0000FF"/>
          <w:szCs w:val="20"/>
          <w:u w:val="single"/>
        </w:rPr>
        <w:t>u</w:t>
      </w:r>
      <w:r w:rsidRPr="00620F3E">
        <w:rPr>
          <w:rFonts w:cs="Arial"/>
          <w:b/>
          <w:bCs/>
          <w:i/>
          <w:iCs/>
          <w:color w:val="0000FF"/>
          <w:szCs w:val="20"/>
          <w:u w:val="single"/>
        </w:rPr>
        <w:t>se:</w:t>
      </w:r>
      <w:r>
        <w:rPr>
          <w:rFonts w:cs="Arial"/>
          <w:i/>
          <w:iCs/>
          <w:color w:val="0000FF"/>
          <w:szCs w:val="20"/>
        </w:rPr>
        <w:t xml:space="preserve"> </w:t>
      </w:r>
      <w:r w:rsidR="007E3C45" w:rsidRPr="00D87F4C">
        <w:rPr>
          <w:rFonts w:cs="Arial"/>
          <w:i/>
          <w:iCs/>
          <w:color w:val="0000FF"/>
          <w:szCs w:val="20"/>
        </w:rPr>
        <w:t xml:space="preserve">This template has been created to assist in the development of a non-interventional investigator-initiated research study protocol. Section titles and the order in which they are presented in this template may be modified as needed. Instructional text in blue should be deleted before submission. Any language in black is recommended language to be </w:t>
      </w:r>
      <w:proofErr w:type="gramStart"/>
      <w:r w:rsidR="007E3C45" w:rsidRPr="00D87F4C">
        <w:rPr>
          <w:rFonts w:cs="Arial"/>
          <w:i/>
          <w:iCs/>
          <w:color w:val="0000FF"/>
          <w:szCs w:val="20"/>
        </w:rPr>
        <w:t>used, but</w:t>
      </w:r>
      <w:proofErr w:type="gramEnd"/>
      <w:r w:rsidR="007E3C45" w:rsidRPr="00D87F4C">
        <w:rPr>
          <w:rFonts w:cs="Arial"/>
          <w:i/>
          <w:iCs/>
          <w:color w:val="0000FF"/>
          <w:szCs w:val="20"/>
        </w:rPr>
        <w:t xml:space="preserve"> can</w:t>
      </w:r>
      <w:r w:rsidR="003276B8">
        <w:rPr>
          <w:rFonts w:cs="Arial"/>
          <w:i/>
          <w:iCs/>
          <w:color w:val="0000FF"/>
          <w:szCs w:val="20"/>
        </w:rPr>
        <w:t xml:space="preserve"> and should</w:t>
      </w:r>
      <w:r w:rsidR="007E3C45" w:rsidRPr="00D87F4C">
        <w:rPr>
          <w:rFonts w:cs="Arial"/>
          <w:i/>
          <w:iCs/>
          <w:color w:val="0000FF"/>
          <w:szCs w:val="20"/>
        </w:rPr>
        <w:t xml:space="preserve"> be modified as appropriate.</w:t>
      </w:r>
    </w:p>
    <w:p w14:paraId="15C51481" w14:textId="1C094889" w:rsidR="00AD4000" w:rsidRDefault="00AD4000" w:rsidP="007E3C45">
      <w:pPr>
        <w:widowControl w:val="0"/>
        <w:ind w:left="0"/>
        <w:rPr>
          <w:rFonts w:cs="Arial"/>
          <w:i/>
          <w:iCs/>
          <w:color w:val="0000FF"/>
          <w:szCs w:val="20"/>
        </w:rPr>
      </w:pPr>
    </w:p>
    <w:p w14:paraId="4F4C32DB" w14:textId="49B8A8F8" w:rsidR="00AD4000" w:rsidRDefault="00AD4000" w:rsidP="00AD4000">
      <w:pPr>
        <w:widowControl w:val="0"/>
        <w:ind w:left="0"/>
        <w:rPr>
          <w:i/>
          <w:color w:val="0000FF"/>
          <w:szCs w:val="20"/>
        </w:rPr>
      </w:pPr>
      <w:r w:rsidRPr="00AD4000">
        <w:rPr>
          <w:b/>
          <w:bCs/>
          <w:i/>
          <w:color w:val="0000FF"/>
          <w:szCs w:val="20"/>
          <w:u w:val="single"/>
        </w:rPr>
        <w:t>Initial SRC/IRB Review</w:t>
      </w:r>
      <w:r w:rsidRPr="00AD4000">
        <w:rPr>
          <w:i/>
          <w:color w:val="0000FF"/>
          <w:szCs w:val="20"/>
        </w:rPr>
        <w:t>: The initial protocol should be submitted and approved by SRC prior to IRB submission. If this template is being used, this template version should be submitted to the IRB (there should never be an SRC protocol version and IRB protocol version).</w:t>
      </w:r>
    </w:p>
    <w:p w14:paraId="4C37093C" w14:textId="39978107" w:rsidR="00C738A6" w:rsidRDefault="00C738A6" w:rsidP="00AD4000">
      <w:pPr>
        <w:widowControl w:val="0"/>
        <w:ind w:left="0"/>
        <w:rPr>
          <w:i/>
          <w:color w:val="0000FF"/>
          <w:szCs w:val="20"/>
        </w:rPr>
      </w:pPr>
    </w:p>
    <w:p w14:paraId="6993FA49" w14:textId="586954B7" w:rsidR="006138AC" w:rsidRDefault="00C738A6" w:rsidP="00C738A6">
      <w:pPr>
        <w:widowControl w:val="0"/>
        <w:ind w:left="0"/>
        <w:rPr>
          <w:i/>
          <w:color w:val="0000FF"/>
          <w:szCs w:val="20"/>
        </w:rPr>
      </w:pPr>
      <w:r w:rsidRPr="00C738A6">
        <w:rPr>
          <w:b/>
          <w:i/>
          <w:color w:val="0000FF"/>
          <w:szCs w:val="20"/>
          <w:u w:val="single"/>
        </w:rPr>
        <w:t xml:space="preserve">Protocol </w:t>
      </w:r>
      <w:r w:rsidR="006138AC">
        <w:rPr>
          <w:b/>
          <w:i/>
          <w:color w:val="0000FF"/>
          <w:szCs w:val="20"/>
          <w:u w:val="single"/>
        </w:rPr>
        <w:t>r</w:t>
      </w:r>
      <w:r>
        <w:rPr>
          <w:b/>
          <w:i/>
          <w:color w:val="0000FF"/>
          <w:szCs w:val="20"/>
          <w:u w:val="single"/>
        </w:rPr>
        <w:t>evisions</w:t>
      </w:r>
      <w:r w:rsidRPr="00C738A6">
        <w:rPr>
          <w:i/>
          <w:color w:val="0000FF"/>
          <w:szCs w:val="20"/>
        </w:rPr>
        <w:t>: Each update or change to the protocol should be accompanied by a new version date and tracked changes within the protocol, and it must be reviewed by the SRC as well as by the IRB. Ideally there should be a summary of changes at the end of the protocol with rational for each change made within the protocol. SRC and IRB submission may be completed in tandem (after initial SRC/IRB approval)</w:t>
      </w:r>
      <w:r w:rsidR="006138AC">
        <w:rPr>
          <w:i/>
          <w:color w:val="0000FF"/>
          <w:szCs w:val="20"/>
        </w:rPr>
        <w:t xml:space="preserve">. </w:t>
      </w:r>
    </w:p>
    <w:p w14:paraId="2A8CACC5" w14:textId="77777777" w:rsidR="006138AC" w:rsidRDefault="006138AC" w:rsidP="00C738A6">
      <w:pPr>
        <w:widowControl w:val="0"/>
        <w:ind w:left="0"/>
        <w:rPr>
          <w:i/>
          <w:color w:val="0000FF"/>
          <w:szCs w:val="20"/>
        </w:rPr>
      </w:pPr>
    </w:p>
    <w:p w14:paraId="332DE9ED" w14:textId="6CF5BE26" w:rsidR="00C738A6" w:rsidRDefault="006138AC" w:rsidP="00C738A6">
      <w:pPr>
        <w:widowControl w:val="0"/>
        <w:ind w:left="0"/>
        <w:rPr>
          <w:i/>
          <w:color w:val="0000FF"/>
          <w:szCs w:val="20"/>
        </w:rPr>
      </w:pPr>
      <w:r w:rsidRPr="006138AC">
        <w:rPr>
          <w:b/>
          <w:bCs/>
          <w:i/>
          <w:color w:val="0000FF"/>
          <w:szCs w:val="20"/>
          <w:u w:val="single"/>
        </w:rPr>
        <w:t>Version date of template:</w:t>
      </w:r>
      <w:r>
        <w:rPr>
          <w:i/>
          <w:color w:val="0000FF"/>
          <w:szCs w:val="20"/>
        </w:rPr>
        <w:t xml:space="preserve"> 7.19.22</w:t>
      </w:r>
    </w:p>
    <w:p w14:paraId="0F29CEF1" w14:textId="5A75FD57" w:rsidR="006138AC" w:rsidRPr="00C738A6" w:rsidRDefault="006138AC" w:rsidP="00C738A6">
      <w:pPr>
        <w:widowControl w:val="0"/>
        <w:ind w:left="0"/>
        <w:rPr>
          <w:b/>
          <w:sz w:val="24"/>
        </w:rPr>
      </w:pPr>
    </w:p>
    <w:p w14:paraId="043DA950" w14:textId="77777777" w:rsidR="00C738A6" w:rsidRPr="00AD4000" w:rsidRDefault="00C738A6" w:rsidP="00AD4000">
      <w:pPr>
        <w:widowControl w:val="0"/>
        <w:ind w:left="0"/>
        <w:rPr>
          <w:i/>
          <w:color w:val="0000FF"/>
          <w:szCs w:val="20"/>
        </w:rPr>
      </w:pPr>
    </w:p>
    <w:p w14:paraId="2B305E60" w14:textId="4E546AA1" w:rsidR="00AD4000" w:rsidRPr="00620F3E" w:rsidRDefault="00AD4000" w:rsidP="007E3C45">
      <w:pPr>
        <w:widowControl w:val="0"/>
        <w:ind w:left="0"/>
        <w:rPr>
          <w:rFonts w:cs="Arial"/>
          <w:b/>
          <w:i/>
          <w:iCs/>
          <w:color w:val="0000FF"/>
          <w:sz w:val="24"/>
        </w:rPr>
      </w:pPr>
    </w:p>
    <w:p w14:paraId="4A042DA8" w14:textId="77777777" w:rsidR="007E3C45" w:rsidRPr="00D14DFE" w:rsidRDefault="007E3C45" w:rsidP="007E3C45">
      <w:pPr>
        <w:widowControl w:val="0"/>
        <w:rPr>
          <w:rFonts w:cs="Arial"/>
          <w:sz w:val="24"/>
        </w:rPr>
      </w:pPr>
    </w:p>
    <w:p w14:paraId="1D586558" w14:textId="77777777" w:rsidR="007E3C45" w:rsidRPr="00D14DFE" w:rsidRDefault="007E3C45" w:rsidP="007E3C45">
      <w:pPr>
        <w:tabs>
          <w:tab w:val="left" w:pos="2880"/>
        </w:tabs>
        <w:ind w:left="2880" w:hanging="2880"/>
        <w:rPr>
          <w:rFonts w:cs="Arial"/>
        </w:rPr>
      </w:pPr>
      <w:r w:rsidRPr="00D14DFE">
        <w:rPr>
          <w:rFonts w:cs="Arial"/>
          <w:b/>
        </w:rPr>
        <w:t>PRINCIPAL INVESTIGATOR</w:t>
      </w:r>
      <w:r w:rsidRPr="00D14DFE">
        <w:rPr>
          <w:rFonts w:cs="Arial"/>
        </w:rPr>
        <w:t xml:space="preserve">: </w:t>
      </w:r>
      <w:r w:rsidRPr="00D14DFE">
        <w:rPr>
          <w:rFonts w:cs="Arial"/>
        </w:rPr>
        <w:tab/>
      </w:r>
      <w:r w:rsidRPr="00D14DFE">
        <w:rPr>
          <w:rFonts w:cs="Arial"/>
          <w:color w:val="0000FF"/>
        </w:rPr>
        <w:t>Name/Credentials</w:t>
      </w:r>
    </w:p>
    <w:p w14:paraId="6334963E" w14:textId="77777777" w:rsidR="007E3C45" w:rsidRPr="00D14DFE" w:rsidRDefault="007E3C45" w:rsidP="007E3C45">
      <w:pPr>
        <w:tabs>
          <w:tab w:val="left" w:pos="2880"/>
        </w:tabs>
        <w:rPr>
          <w:rFonts w:cs="Arial"/>
          <w:color w:val="0000FF"/>
        </w:rPr>
      </w:pPr>
      <w:r w:rsidRPr="00D14DFE">
        <w:rPr>
          <w:rFonts w:cs="Arial"/>
        </w:rPr>
        <w:tab/>
      </w:r>
      <w:r w:rsidRPr="00D14DFE">
        <w:rPr>
          <w:rFonts w:cs="Arial"/>
          <w:color w:val="0000FF"/>
        </w:rPr>
        <w:t>Institution/Department or Division</w:t>
      </w:r>
    </w:p>
    <w:p w14:paraId="7374A7FB" w14:textId="77777777" w:rsidR="007E3C45" w:rsidRPr="00D14DFE" w:rsidRDefault="007E3C45" w:rsidP="007E3C45">
      <w:pPr>
        <w:tabs>
          <w:tab w:val="left" w:pos="2880"/>
        </w:tabs>
        <w:rPr>
          <w:rFonts w:cs="Arial"/>
          <w:color w:val="0000FF"/>
        </w:rPr>
      </w:pPr>
      <w:r w:rsidRPr="00D14DFE">
        <w:rPr>
          <w:rFonts w:cs="Arial"/>
          <w:color w:val="0000FF"/>
        </w:rPr>
        <w:tab/>
        <w:t>Address</w:t>
      </w:r>
    </w:p>
    <w:p w14:paraId="5D5D31C2" w14:textId="77777777" w:rsidR="007E3C45" w:rsidRPr="00D14DFE" w:rsidRDefault="007E3C45" w:rsidP="007E3C45">
      <w:pPr>
        <w:tabs>
          <w:tab w:val="left" w:pos="2880"/>
        </w:tabs>
        <w:rPr>
          <w:rFonts w:cs="Arial"/>
          <w:color w:val="0000FF"/>
        </w:rPr>
      </w:pPr>
      <w:r w:rsidRPr="00D14DFE">
        <w:rPr>
          <w:rFonts w:cs="Arial"/>
          <w:color w:val="0000FF"/>
        </w:rPr>
        <w:tab/>
        <w:t>City, State, Zip</w:t>
      </w:r>
    </w:p>
    <w:p w14:paraId="5B4AB6C4" w14:textId="77777777" w:rsidR="007E3C45" w:rsidRPr="00D14DFE" w:rsidRDefault="007E3C45" w:rsidP="007E3C45">
      <w:pPr>
        <w:tabs>
          <w:tab w:val="left" w:pos="2880"/>
        </w:tabs>
        <w:rPr>
          <w:rFonts w:cs="Arial"/>
          <w:color w:val="0000FF"/>
        </w:rPr>
      </w:pPr>
      <w:r w:rsidRPr="00D14DFE">
        <w:rPr>
          <w:rFonts w:cs="Arial"/>
        </w:rPr>
        <w:tab/>
        <w:t xml:space="preserve">Phone: </w:t>
      </w:r>
      <w:r w:rsidRPr="00D14DFE">
        <w:rPr>
          <w:rFonts w:cs="Arial"/>
          <w:color w:val="0000FF"/>
        </w:rPr>
        <w:t>[Here]</w:t>
      </w:r>
    </w:p>
    <w:p w14:paraId="5C526E7E" w14:textId="77777777" w:rsidR="007E3C45" w:rsidRPr="00D14DFE" w:rsidRDefault="007E3C45" w:rsidP="007E3C45">
      <w:pPr>
        <w:tabs>
          <w:tab w:val="left" w:pos="2880"/>
        </w:tabs>
        <w:rPr>
          <w:rFonts w:cs="Arial"/>
        </w:rPr>
      </w:pPr>
      <w:r w:rsidRPr="00D14DFE">
        <w:rPr>
          <w:rFonts w:cs="Arial"/>
        </w:rPr>
        <w:tab/>
        <w:t xml:space="preserve">Fax: </w:t>
      </w:r>
      <w:r w:rsidRPr="00D14DFE">
        <w:rPr>
          <w:rFonts w:cs="Arial"/>
          <w:color w:val="0000FF"/>
        </w:rPr>
        <w:t>[Here]</w:t>
      </w:r>
    </w:p>
    <w:p w14:paraId="6165CA30" w14:textId="77777777" w:rsidR="007E3C45" w:rsidRPr="00D14DFE" w:rsidRDefault="007E3C45" w:rsidP="007E3C45">
      <w:pPr>
        <w:tabs>
          <w:tab w:val="left" w:pos="2880"/>
        </w:tabs>
        <w:rPr>
          <w:rFonts w:cs="Arial"/>
        </w:rPr>
      </w:pPr>
      <w:r w:rsidRPr="00D14DFE">
        <w:rPr>
          <w:rFonts w:cs="Arial"/>
        </w:rPr>
        <w:tab/>
        <w:t xml:space="preserve">Email: </w:t>
      </w:r>
      <w:r w:rsidRPr="00D14DFE">
        <w:rPr>
          <w:rFonts w:cs="Arial"/>
          <w:color w:val="0000FF"/>
        </w:rPr>
        <w:t>[Here]</w:t>
      </w:r>
    </w:p>
    <w:p w14:paraId="42289648" w14:textId="77777777" w:rsidR="007E3C45" w:rsidRPr="00D14DFE" w:rsidRDefault="007E3C45" w:rsidP="007D0482">
      <w:pPr>
        <w:widowControl w:val="0"/>
        <w:tabs>
          <w:tab w:val="left" w:pos="4320"/>
        </w:tabs>
        <w:ind w:left="0"/>
        <w:rPr>
          <w:rFonts w:cs="Arial"/>
          <w:sz w:val="24"/>
        </w:rPr>
      </w:pPr>
    </w:p>
    <w:p w14:paraId="2A1A1E2D" w14:textId="77777777" w:rsidR="007E3C45" w:rsidRPr="00D14DFE" w:rsidRDefault="007E3C45" w:rsidP="007E3C45">
      <w:pPr>
        <w:tabs>
          <w:tab w:val="left" w:pos="2880"/>
        </w:tabs>
        <w:ind w:left="0"/>
        <w:rPr>
          <w:rFonts w:cs="Arial"/>
          <w:i/>
        </w:rPr>
      </w:pPr>
      <w:r w:rsidRPr="00D14DFE">
        <w:rPr>
          <w:rFonts w:cs="Arial"/>
          <w:b/>
          <w:szCs w:val="20"/>
        </w:rPr>
        <w:t>PARTICIPATING SUB-SITES</w:t>
      </w:r>
      <w:r w:rsidRPr="00D14DFE">
        <w:rPr>
          <w:rFonts w:cs="Arial"/>
          <w:szCs w:val="20"/>
        </w:rPr>
        <w:t>:</w:t>
      </w:r>
      <w:r w:rsidRPr="00D14DFE">
        <w:rPr>
          <w:rFonts w:cs="Arial"/>
          <w:b/>
          <w:szCs w:val="20"/>
        </w:rPr>
        <w:tab/>
      </w:r>
      <w:r w:rsidRPr="00620F3E">
        <w:rPr>
          <w:rFonts w:cs="Arial"/>
          <w:iCs/>
          <w:color w:val="0000FF"/>
        </w:rPr>
        <w:t>For external sub-Is include (one per site):</w:t>
      </w:r>
    </w:p>
    <w:p w14:paraId="47046BE7" w14:textId="77777777" w:rsidR="007E3C45" w:rsidRPr="00D14DFE" w:rsidRDefault="007E3C45" w:rsidP="007E3C45">
      <w:pPr>
        <w:tabs>
          <w:tab w:val="left" w:pos="2880"/>
        </w:tabs>
        <w:rPr>
          <w:rFonts w:cs="Arial"/>
          <w:color w:val="0000FF"/>
        </w:rPr>
      </w:pPr>
      <w:r w:rsidRPr="00D14DFE">
        <w:rPr>
          <w:rFonts w:cs="Arial"/>
        </w:rPr>
        <w:tab/>
      </w:r>
      <w:r w:rsidRPr="00D14DFE">
        <w:rPr>
          <w:rFonts w:cs="Arial"/>
          <w:color w:val="0000FF"/>
        </w:rPr>
        <w:t>Name/Credentials</w:t>
      </w:r>
    </w:p>
    <w:p w14:paraId="0FAC68AB" w14:textId="77777777" w:rsidR="007E3C45" w:rsidRPr="00D14DFE" w:rsidRDefault="007E3C45" w:rsidP="007E3C45">
      <w:pPr>
        <w:tabs>
          <w:tab w:val="left" w:pos="2880"/>
        </w:tabs>
        <w:rPr>
          <w:rFonts w:cs="Arial"/>
          <w:color w:val="0000FF"/>
        </w:rPr>
      </w:pPr>
      <w:r w:rsidRPr="00D14DFE">
        <w:rPr>
          <w:rFonts w:cs="Arial"/>
          <w:color w:val="0000FF"/>
        </w:rPr>
        <w:tab/>
        <w:t>Institution</w:t>
      </w:r>
    </w:p>
    <w:p w14:paraId="6438233D" w14:textId="77777777" w:rsidR="007E3C45" w:rsidRPr="00D14DFE" w:rsidRDefault="007E3C45" w:rsidP="007E3C45">
      <w:pPr>
        <w:tabs>
          <w:tab w:val="left" w:pos="2880"/>
        </w:tabs>
        <w:rPr>
          <w:rFonts w:cs="Arial"/>
          <w:color w:val="0000FF"/>
        </w:rPr>
      </w:pPr>
      <w:r w:rsidRPr="00D14DFE">
        <w:rPr>
          <w:rFonts w:cs="Arial"/>
          <w:color w:val="0000FF"/>
        </w:rPr>
        <w:tab/>
        <w:t>Address, City, State, Zip</w:t>
      </w:r>
    </w:p>
    <w:p w14:paraId="58ACC110" w14:textId="77777777" w:rsidR="007E3C45" w:rsidRPr="00D14DFE" w:rsidRDefault="007E3C45" w:rsidP="007E3C45">
      <w:pPr>
        <w:tabs>
          <w:tab w:val="left" w:pos="2880"/>
        </w:tabs>
        <w:rPr>
          <w:rFonts w:cs="Arial"/>
        </w:rPr>
      </w:pPr>
      <w:r w:rsidRPr="00D14DFE">
        <w:rPr>
          <w:rFonts w:cs="Arial"/>
        </w:rPr>
        <w:tab/>
        <w:t xml:space="preserve">Phone: </w:t>
      </w:r>
      <w:r w:rsidRPr="00D14DFE">
        <w:rPr>
          <w:rFonts w:cs="Arial"/>
          <w:color w:val="0000FF"/>
        </w:rPr>
        <w:t>[Here]</w:t>
      </w:r>
    </w:p>
    <w:p w14:paraId="76775DD9" w14:textId="77777777" w:rsidR="007E3C45" w:rsidRPr="00D14DFE" w:rsidRDefault="007E3C45" w:rsidP="007E3C45">
      <w:pPr>
        <w:tabs>
          <w:tab w:val="left" w:pos="2880"/>
        </w:tabs>
        <w:rPr>
          <w:rFonts w:cs="Arial"/>
          <w:color w:val="0000FF"/>
        </w:rPr>
      </w:pPr>
      <w:r w:rsidRPr="00D14DFE">
        <w:rPr>
          <w:rFonts w:cs="Arial"/>
        </w:rPr>
        <w:tab/>
        <w:t xml:space="preserve">Fax: </w:t>
      </w:r>
      <w:r w:rsidRPr="00D14DFE">
        <w:rPr>
          <w:rFonts w:cs="Arial"/>
          <w:color w:val="0000FF"/>
        </w:rPr>
        <w:t>[Here]</w:t>
      </w:r>
    </w:p>
    <w:p w14:paraId="5C584245" w14:textId="77777777" w:rsidR="007E3C45" w:rsidRPr="00D14DFE" w:rsidRDefault="007E3C45" w:rsidP="007E3C45">
      <w:pPr>
        <w:tabs>
          <w:tab w:val="left" w:pos="2880"/>
        </w:tabs>
        <w:rPr>
          <w:rFonts w:cs="Arial"/>
        </w:rPr>
      </w:pPr>
      <w:r w:rsidRPr="00D14DFE">
        <w:rPr>
          <w:rFonts w:cs="Arial"/>
        </w:rPr>
        <w:tab/>
        <w:t xml:space="preserve">Email: </w:t>
      </w:r>
      <w:r w:rsidRPr="00D14DFE">
        <w:rPr>
          <w:rFonts w:cs="Arial"/>
          <w:color w:val="0000FF"/>
        </w:rPr>
        <w:t>[Here]</w:t>
      </w:r>
    </w:p>
    <w:p w14:paraId="4D5445D9" w14:textId="77777777" w:rsidR="007E3C45" w:rsidRPr="00D14DFE" w:rsidRDefault="007E3C45" w:rsidP="007D0482">
      <w:pPr>
        <w:widowControl w:val="0"/>
        <w:tabs>
          <w:tab w:val="left" w:pos="4320"/>
        </w:tabs>
        <w:ind w:left="0"/>
        <w:rPr>
          <w:rFonts w:cs="Arial"/>
          <w:sz w:val="24"/>
        </w:rPr>
      </w:pPr>
    </w:p>
    <w:p w14:paraId="35086DB9" w14:textId="77777777" w:rsidR="007E3C45" w:rsidRPr="00C67C41" w:rsidRDefault="007E3C45" w:rsidP="007E3C45">
      <w:pPr>
        <w:ind w:left="0"/>
        <w:rPr>
          <w:rFonts w:cs="Arial"/>
          <w:color w:val="0000CC"/>
        </w:rPr>
      </w:pPr>
      <w:r w:rsidRPr="00D14DFE">
        <w:rPr>
          <w:rFonts w:cs="Arial"/>
          <w:b/>
        </w:rPr>
        <w:t>STATISTICIAN</w:t>
      </w:r>
      <w:r w:rsidRPr="00D14DFE">
        <w:rPr>
          <w:rFonts w:cs="Arial"/>
        </w:rPr>
        <w:t xml:space="preserve">: </w:t>
      </w:r>
      <w:r w:rsidRPr="00D14DFE">
        <w:rPr>
          <w:rFonts w:cs="Arial"/>
        </w:rPr>
        <w:tab/>
      </w:r>
      <w:r w:rsidRPr="00D14DFE">
        <w:rPr>
          <w:rFonts w:cs="Arial"/>
        </w:rPr>
        <w:tab/>
      </w:r>
      <w:r w:rsidRPr="00D14DFE">
        <w:rPr>
          <w:rFonts w:cs="Arial"/>
          <w:color w:val="0000CC"/>
        </w:rPr>
        <w:t>Name</w:t>
      </w:r>
      <w:r w:rsidRPr="00C67C41">
        <w:rPr>
          <w:rFonts w:cs="Arial"/>
          <w:color w:val="0000CC"/>
        </w:rPr>
        <w:t>/Credentials</w:t>
      </w:r>
    </w:p>
    <w:p w14:paraId="1F662E85" w14:textId="77777777" w:rsidR="007E3C45" w:rsidRPr="00253E56" w:rsidRDefault="007E3C45" w:rsidP="007E3C45">
      <w:pPr>
        <w:tabs>
          <w:tab w:val="clear" w:pos="0"/>
        </w:tabs>
        <w:ind w:left="2880"/>
        <w:rPr>
          <w:rFonts w:cs="Arial"/>
          <w:color w:val="0000FF"/>
        </w:rPr>
      </w:pPr>
      <w:r w:rsidRPr="00253E56">
        <w:rPr>
          <w:rFonts w:cs="Arial"/>
        </w:rPr>
        <w:t xml:space="preserve">Email: </w:t>
      </w:r>
      <w:r w:rsidRPr="00253E56">
        <w:rPr>
          <w:rFonts w:cs="Arial"/>
          <w:color w:val="0000FF"/>
        </w:rPr>
        <w:t>[Here]</w:t>
      </w:r>
    </w:p>
    <w:p w14:paraId="2E1375C4" w14:textId="77777777" w:rsidR="007E3C45" w:rsidRPr="00D87F4C" w:rsidRDefault="007E3C45" w:rsidP="007E3C45">
      <w:pPr>
        <w:tabs>
          <w:tab w:val="clear" w:pos="0"/>
        </w:tabs>
        <w:ind w:left="2880"/>
        <w:rPr>
          <w:rFonts w:cs="Arial"/>
          <w:i/>
          <w:iCs/>
        </w:rPr>
      </w:pPr>
      <w:r w:rsidRPr="00D87F4C">
        <w:rPr>
          <w:rFonts w:cs="Arial"/>
          <w:i/>
          <w:iCs/>
          <w:color w:val="0000FF"/>
        </w:rPr>
        <w:t>If statistician is external, also list their Institution, address, and phone</w:t>
      </w:r>
    </w:p>
    <w:p w14:paraId="3B99A4B0" w14:textId="77777777" w:rsidR="007E3C45" w:rsidRPr="00D87F4C" w:rsidRDefault="007E3C45" w:rsidP="007E3C45">
      <w:pPr>
        <w:pStyle w:val="BodyText2"/>
        <w:ind w:left="2880"/>
        <w:rPr>
          <w:rFonts w:ascii="Arial" w:hAnsi="Arial" w:cs="Arial"/>
          <w:iCs/>
          <w:color w:val="0000FF"/>
          <w:sz w:val="20"/>
        </w:rPr>
      </w:pPr>
      <w:r w:rsidRPr="00D87F4C">
        <w:rPr>
          <w:rFonts w:ascii="Arial" w:hAnsi="Arial" w:cs="Arial"/>
          <w:iCs/>
          <w:color w:val="0000FF"/>
          <w:sz w:val="20"/>
        </w:rPr>
        <w:t xml:space="preserve">If statistical support has not been obtained, please contact the Quantitative Data Sciences Core (QDSC) by submitting a request using </w:t>
      </w:r>
      <w:hyperlink r:id="rId8" w:history="1">
        <w:r w:rsidRPr="00D87F4C">
          <w:rPr>
            <w:rStyle w:val="Hyperlink"/>
            <w:rFonts w:ascii="Arial" w:hAnsi="Arial" w:cs="Arial"/>
            <w:b/>
            <w:iCs/>
            <w:sz w:val="20"/>
          </w:rPr>
          <w:t>this link</w:t>
        </w:r>
      </w:hyperlink>
      <w:r w:rsidRPr="00D87F4C">
        <w:rPr>
          <w:rFonts w:ascii="Arial" w:hAnsi="Arial" w:cs="Arial"/>
          <w:iCs/>
          <w:color w:val="0000FF"/>
          <w:sz w:val="20"/>
        </w:rPr>
        <w:t xml:space="preserve">, prior to submitting to the SRC. Depending on the nature of the non-interventional study, the </w:t>
      </w:r>
      <w:hyperlink r:id="rId9" w:history="1">
        <w:r w:rsidRPr="00D87F4C">
          <w:rPr>
            <w:rStyle w:val="Hyperlink"/>
            <w:rFonts w:ascii="Arial" w:hAnsi="Arial" w:cs="Arial"/>
            <w:iCs/>
            <w:sz w:val="20"/>
          </w:rPr>
          <w:t>Feinberg Biostatistics Collaboration Center</w:t>
        </w:r>
      </w:hyperlink>
      <w:r w:rsidRPr="00D87F4C">
        <w:rPr>
          <w:rFonts w:ascii="Arial" w:hAnsi="Arial" w:cs="Arial"/>
          <w:iCs/>
          <w:color w:val="0000FF"/>
          <w:sz w:val="20"/>
        </w:rPr>
        <w:t xml:space="preserve"> or </w:t>
      </w:r>
      <w:hyperlink r:id="rId10" w:history="1">
        <w:r w:rsidRPr="00D87F4C">
          <w:rPr>
            <w:rStyle w:val="Hyperlink"/>
            <w:rFonts w:ascii="Arial" w:hAnsi="Arial" w:cs="Arial"/>
            <w:iCs/>
            <w:sz w:val="20"/>
          </w:rPr>
          <w:t>Social Science Data Services</w:t>
        </w:r>
      </w:hyperlink>
      <w:r w:rsidRPr="00D87F4C">
        <w:rPr>
          <w:rFonts w:ascii="Arial" w:hAnsi="Arial" w:cs="Arial"/>
          <w:iCs/>
          <w:color w:val="0000FF"/>
          <w:sz w:val="20"/>
        </w:rPr>
        <w:t xml:space="preserve"> may be more appropriate. </w:t>
      </w:r>
    </w:p>
    <w:p w14:paraId="104FCE87" w14:textId="77777777" w:rsidR="007E3C45" w:rsidRPr="00D87F4C" w:rsidRDefault="007E3C45" w:rsidP="007E3C45">
      <w:pPr>
        <w:pStyle w:val="BodyText2"/>
        <w:ind w:left="2880"/>
        <w:rPr>
          <w:rFonts w:ascii="Arial" w:hAnsi="Arial" w:cs="Arial"/>
          <w:iCs/>
          <w:color w:val="0000FF"/>
          <w:sz w:val="20"/>
        </w:rPr>
      </w:pPr>
      <w:r w:rsidRPr="00D87F4C">
        <w:rPr>
          <w:rFonts w:ascii="Arial" w:hAnsi="Arial" w:cs="Arial"/>
          <w:iCs/>
          <w:color w:val="0000FF"/>
          <w:sz w:val="20"/>
        </w:rPr>
        <w:lastRenderedPageBreak/>
        <w:t xml:space="preserve">Note: statistical support may not be required for all non-interventional studies. </w:t>
      </w:r>
    </w:p>
    <w:p w14:paraId="60B2DBAB" w14:textId="77777777" w:rsidR="007E3C45" w:rsidRPr="00C67C41" w:rsidRDefault="007E3C45" w:rsidP="007E3C45">
      <w:pPr>
        <w:widowControl w:val="0"/>
        <w:tabs>
          <w:tab w:val="left" w:pos="4320"/>
        </w:tabs>
        <w:ind w:left="0"/>
        <w:rPr>
          <w:rFonts w:cs="Arial"/>
          <w:sz w:val="24"/>
        </w:rPr>
      </w:pPr>
    </w:p>
    <w:p w14:paraId="48A22C07" w14:textId="77777777" w:rsidR="007E3C45" w:rsidRPr="00D14DFE" w:rsidRDefault="007E3C45" w:rsidP="007E3C45">
      <w:pPr>
        <w:widowControl w:val="0"/>
        <w:tabs>
          <w:tab w:val="clear" w:pos="0"/>
          <w:tab w:val="left" w:pos="90"/>
        </w:tabs>
        <w:ind w:left="0"/>
        <w:rPr>
          <w:rFonts w:cs="Arial"/>
          <w:sz w:val="24"/>
        </w:rPr>
      </w:pPr>
      <w:r w:rsidRPr="00253E56">
        <w:rPr>
          <w:rFonts w:cs="Arial"/>
          <w:b/>
          <w:szCs w:val="20"/>
        </w:rPr>
        <w:t>FUNDING SOURCE</w:t>
      </w:r>
      <w:r w:rsidRPr="00253E56">
        <w:rPr>
          <w:rFonts w:cs="Arial"/>
          <w:sz w:val="24"/>
        </w:rPr>
        <w:t>:</w:t>
      </w:r>
      <w:r w:rsidRPr="00D14DFE">
        <w:rPr>
          <w:rFonts w:cs="Arial"/>
          <w:sz w:val="24"/>
        </w:rPr>
        <w:tab/>
      </w:r>
      <w:r w:rsidRPr="00D14DFE">
        <w:rPr>
          <w:rFonts w:cs="Arial"/>
          <w:sz w:val="24"/>
        </w:rPr>
        <w:tab/>
      </w:r>
      <w:r w:rsidRPr="00D14DFE">
        <w:rPr>
          <w:rFonts w:cs="Arial"/>
          <w:szCs w:val="20"/>
        </w:rPr>
        <w:t>Name</w:t>
      </w:r>
    </w:p>
    <w:p w14:paraId="107FDA85" w14:textId="6ECBCF4B" w:rsidR="007E3C45" w:rsidRPr="00C851A0" w:rsidRDefault="007E3C45" w:rsidP="007E3C45">
      <w:pPr>
        <w:pStyle w:val="BodyText"/>
        <w:ind w:left="2880"/>
        <w:rPr>
          <w:rFonts w:ascii="Arial" w:hAnsi="Arial" w:cs="Arial"/>
          <w:iCs/>
        </w:rPr>
      </w:pPr>
      <w:r w:rsidRPr="00620F3E">
        <w:rPr>
          <w:rFonts w:ascii="Arial" w:hAnsi="Arial" w:cs="Arial"/>
          <w:iCs/>
          <w:color w:val="0000FF"/>
          <w:sz w:val="20"/>
        </w:rPr>
        <w:t xml:space="preserve">If the project is supported financially by a grant or company, please list here.  If not applicable, </w:t>
      </w:r>
      <w:r w:rsidR="00C851A0">
        <w:rPr>
          <w:rFonts w:ascii="Arial" w:hAnsi="Arial" w:cs="Arial"/>
          <w:iCs/>
          <w:color w:val="0000FF"/>
          <w:sz w:val="20"/>
        </w:rPr>
        <w:t xml:space="preserve">please enter </w:t>
      </w:r>
      <w:r w:rsidR="00F26859">
        <w:rPr>
          <w:rFonts w:ascii="Arial" w:hAnsi="Arial" w:cs="Arial"/>
          <w:iCs/>
          <w:color w:val="0000FF"/>
          <w:sz w:val="20"/>
        </w:rPr>
        <w:t>N/A here</w:t>
      </w:r>
      <w:r w:rsidRPr="00620F3E">
        <w:rPr>
          <w:rFonts w:ascii="Arial" w:hAnsi="Arial" w:cs="Arial"/>
          <w:iCs/>
          <w:color w:val="0000FF"/>
          <w:sz w:val="20"/>
        </w:rPr>
        <w:t>.</w:t>
      </w:r>
    </w:p>
    <w:p w14:paraId="13EEC8DB" w14:textId="77777777" w:rsidR="007E3C45" w:rsidRPr="00C67C41" w:rsidRDefault="007E3C45" w:rsidP="007E3C45">
      <w:pPr>
        <w:widowControl w:val="0"/>
        <w:tabs>
          <w:tab w:val="left" w:pos="4320"/>
        </w:tabs>
        <w:rPr>
          <w:rFonts w:cs="Arial"/>
          <w:sz w:val="24"/>
        </w:rPr>
      </w:pPr>
      <w:r w:rsidRPr="00C67C41">
        <w:rPr>
          <w:rFonts w:cs="Arial"/>
          <w:sz w:val="24"/>
        </w:rPr>
        <w:tab/>
      </w:r>
    </w:p>
    <w:p w14:paraId="4A9C374D" w14:textId="77777777" w:rsidR="007E3C45" w:rsidRPr="00253E56" w:rsidRDefault="007E3C45" w:rsidP="007E3C45">
      <w:pPr>
        <w:tabs>
          <w:tab w:val="left" w:pos="2880"/>
        </w:tabs>
        <w:ind w:left="0"/>
        <w:rPr>
          <w:rFonts w:cs="Arial"/>
          <w:b/>
        </w:rPr>
      </w:pPr>
      <w:r w:rsidRPr="00253E56">
        <w:rPr>
          <w:rFonts w:cs="Arial"/>
          <w:b/>
        </w:rPr>
        <w:t xml:space="preserve">VERSION </w:t>
      </w:r>
      <w:proofErr w:type="gramStart"/>
      <w:r w:rsidRPr="00253E56">
        <w:rPr>
          <w:rFonts w:cs="Arial"/>
          <w:b/>
        </w:rPr>
        <w:t>DATE:</w:t>
      </w:r>
      <w:r w:rsidRPr="00253E56">
        <w:rPr>
          <w:rFonts w:cs="Arial"/>
          <w:b/>
        </w:rPr>
        <w:tab/>
      </w:r>
      <w:r w:rsidRPr="00253E56">
        <w:rPr>
          <w:rFonts w:cs="Arial"/>
          <w:color w:val="0000FF"/>
        </w:rPr>
        <w:t>MM.DD.YYYY</w:t>
      </w:r>
      <w:proofErr w:type="gramEnd"/>
    </w:p>
    <w:p w14:paraId="66025239" w14:textId="4A6BB72F" w:rsidR="007E3C45" w:rsidRPr="00F26859" w:rsidRDefault="007E3C45" w:rsidP="007E3C45">
      <w:pPr>
        <w:widowControl w:val="0"/>
        <w:tabs>
          <w:tab w:val="clear" w:pos="0"/>
          <w:tab w:val="left" w:pos="2880"/>
          <w:tab w:val="left" w:pos="4320"/>
        </w:tabs>
        <w:ind w:left="2880"/>
        <w:rPr>
          <w:rFonts w:cs="Arial"/>
          <w:iCs/>
          <w:color w:val="0000FF"/>
          <w:sz w:val="24"/>
        </w:rPr>
      </w:pPr>
      <w:r w:rsidRPr="00620F3E">
        <w:rPr>
          <w:rStyle w:val="PageNumber"/>
          <w:rFonts w:cs="Arial"/>
          <w:iCs/>
          <w:color w:val="0000FF"/>
        </w:rPr>
        <w:t>Each draft should have its own version date for clarity.</w:t>
      </w:r>
      <w:r w:rsidR="00F26859" w:rsidRPr="00620F3E">
        <w:rPr>
          <w:rStyle w:val="PageNumber"/>
          <w:rFonts w:cs="Arial"/>
          <w:iCs/>
          <w:color w:val="0000FF"/>
        </w:rPr>
        <w:t xml:space="preserve"> Please consider including amendment number here also.</w:t>
      </w:r>
    </w:p>
    <w:p w14:paraId="021938F7" w14:textId="77777777" w:rsidR="007E3C45" w:rsidRPr="00B87842" w:rsidRDefault="007E3C45" w:rsidP="007E3C45">
      <w:pPr>
        <w:widowControl w:val="0"/>
        <w:rPr>
          <w:rFonts w:cs="Arial"/>
          <w:sz w:val="24"/>
        </w:rPr>
      </w:pPr>
    </w:p>
    <w:p w14:paraId="1CAB108F" w14:textId="77777777" w:rsidR="007E3C45" w:rsidRPr="00B87842" w:rsidRDefault="007E3C45" w:rsidP="007E3C45">
      <w:pPr>
        <w:tabs>
          <w:tab w:val="left" w:pos="2880"/>
        </w:tabs>
        <w:jc w:val="center"/>
        <w:rPr>
          <w:rFonts w:cs="Arial"/>
        </w:rPr>
      </w:pPr>
      <w:r w:rsidRPr="00B87842">
        <w:rPr>
          <w:rFonts w:cs="Arial"/>
        </w:rPr>
        <w:t>Clinical Trials Office</w:t>
      </w:r>
    </w:p>
    <w:p w14:paraId="69A6F399" w14:textId="77777777" w:rsidR="007E3C45" w:rsidRPr="00B7175F" w:rsidRDefault="007E3C45" w:rsidP="007E3C45">
      <w:pPr>
        <w:tabs>
          <w:tab w:val="left" w:pos="2880"/>
        </w:tabs>
        <w:jc w:val="center"/>
        <w:rPr>
          <w:rFonts w:cs="Arial"/>
        </w:rPr>
      </w:pPr>
      <w:r w:rsidRPr="00B7175F">
        <w:rPr>
          <w:rFonts w:cs="Arial"/>
        </w:rPr>
        <w:t>Robert H. Lurie Comprehensive Cancer Center</w:t>
      </w:r>
    </w:p>
    <w:p w14:paraId="44DC2786" w14:textId="77777777" w:rsidR="007E3C45" w:rsidRPr="0091729A" w:rsidRDefault="007E3C45" w:rsidP="007E3C45">
      <w:pPr>
        <w:tabs>
          <w:tab w:val="left" w:pos="2880"/>
        </w:tabs>
        <w:jc w:val="center"/>
        <w:rPr>
          <w:rFonts w:cs="Arial"/>
        </w:rPr>
      </w:pPr>
      <w:r w:rsidRPr="0091729A">
        <w:rPr>
          <w:rFonts w:cs="Arial"/>
        </w:rPr>
        <w:t>Northwestern University</w:t>
      </w:r>
    </w:p>
    <w:p w14:paraId="4CE50B95" w14:textId="77777777" w:rsidR="007E3C45" w:rsidRPr="0091729A" w:rsidRDefault="007E3C45" w:rsidP="007E3C45">
      <w:pPr>
        <w:tabs>
          <w:tab w:val="left" w:pos="2880"/>
        </w:tabs>
        <w:jc w:val="center"/>
        <w:rPr>
          <w:rFonts w:cs="Arial"/>
        </w:rPr>
      </w:pPr>
      <w:r w:rsidRPr="0091729A">
        <w:rPr>
          <w:rFonts w:cs="Arial"/>
        </w:rPr>
        <w:t>676 N. St. Clair, Suite 1200</w:t>
      </w:r>
    </w:p>
    <w:p w14:paraId="09FA2D0C" w14:textId="77777777" w:rsidR="007E3C45" w:rsidRPr="00C67C41" w:rsidRDefault="007E3C45" w:rsidP="007E3C45">
      <w:pPr>
        <w:tabs>
          <w:tab w:val="left" w:pos="2880"/>
        </w:tabs>
        <w:jc w:val="center"/>
        <w:rPr>
          <w:rFonts w:cs="Arial"/>
        </w:rPr>
      </w:pPr>
      <w:r w:rsidRPr="0091729A">
        <w:rPr>
          <w:rFonts w:cs="Arial"/>
        </w:rPr>
        <w:t>Chicago, IL  60611</w:t>
      </w:r>
    </w:p>
    <w:p w14:paraId="5D9ED7A3" w14:textId="77777777" w:rsidR="007E3C45" w:rsidRPr="00C67C41" w:rsidRDefault="00000000" w:rsidP="007E3C45">
      <w:pPr>
        <w:tabs>
          <w:tab w:val="left" w:pos="2880"/>
        </w:tabs>
        <w:jc w:val="center"/>
        <w:rPr>
          <w:rFonts w:cs="Arial"/>
        </w:rPr>
      </w:pPr>
      <w:hyperlink r:id="rId11" w:history="1">
        <w:r w:rsidR="007E3C45" w:rsidRPr="00D65AF1">
          <w:rPr>
            <w:rStyle w:val="Hyperlink"/>
            <w:rFonts w:cs="Arial"/>
          </w:rPr>
          <w:t>https://www.cancer.northwestern.edu/research/clinical-trials-office/index.html</w:t>
        </w:r>
      </w:hyperlink>
    </w:p>
    <w:p w14:paraId="31C35D7C" w14:textId="0CF048E2" w:rsidR="007E3C45" w:rsidRPr="00253E56" w:rsidRDefault="007E3C45" w:rsidP="007E3C45">
      <w:pPr>
        <w:tabs>
          <w:tab w:val="left" w:pos="2880"/>
        </w:tabs>
        <w:jc w:val="center"/>
        <w:rPr>
          <w:rFonts w:cs="Arial"/>
          <w:i/>
          <w:iCs/>
          <w:color w:val="0000FF"/>
        </w:rPr>
      </w:pPr>
      <w:r w:rsidRPr="00D65AF1">
        <w:rPr>
          <w:rFonts w:cs="Arial"/>
          <w:i/>
          <w:iCs/>
          <w:color w:val="0000FF"/>
        </w:rPr>
        <w:t>Note: only include the above CTO information if the CTO is the coordinating center.</w:t>
      </w:r>
      <w:r w:rsidRPr="00253E56">
        <w:rPr>
          <w:rFonts w:cs="Arial"/>
          <w:i/>
          <w:iCs/>
          <w:color w:val="0000FF"/>
        </w:rPr>
        <w:br w:type="page"/>
      </w:r>
    </w:p>
    <w:sdt>
      <w:sdtPr>
        <w:rPr>
          <w:rFonts w:ascii="Arial" w:eastAsia="Times New Roman" w:hAnsi="Arial" w:cs="Times New Roman"/>
          <w:color w:val="auto"/>
          <w:sz w:val="20"/>
          <w:szCs w:val="24"/>
        </w:rPr>
        <w:id w:val="157361632"/>
        <w:docPartObj>
          <w:docPartGallery w:val="Table of Contents"/>
          <w:docPartUnique/>
        </w:docPartObj>
      </w:sdtPr>
      <w:sdtEndPr>
        <w:rPr>
          <w:b/>
          <w:bCs/>
          <w:noProof/>
        </w:rPr>
      </w:sdtEndPr>
      <w:sdtContent>
        <w:p w14:paraId="2EE62CA6" w14:textId="77777777" w:rsidR="007E3C45" w:rsidRDefault="007E3C45" w:rsidP="007E3C45">
          <w:pPr>
            <w:pStyle w:val="TOCHeading"/>
          </w:pPr>
          <w:r>
            <w:t>Contents</w:t>
          </w:r>
        </w:p>
        <w:p w14:paraId="06DB1BC7" w14:textId="199C0BB6" w:rsidR="00620F3E" w:rsidRDefault="007E3C45">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109131872" w:history="1">
            <w:r w:rsidR="00620F3E" w:rsidRPr="00EA1C90">
              <w:rPr>
                <w:rStyle w:val="Hyperlink"/>
                <w:rFonts w:ascii="Arial" w:hAnsi="Arial"/>
                <w:noProof/>
              </w:rPr>
              <w:t>Study Schema</w:t>
            </w:r>
            <w:r w:rsidR="00620F3E">
              <w:rPr>
                <w:noProof/>
                <w:webHidden/>
              </w:rPr>
              <w:tab/>
            </w:r>
            <w:r w:rsidR="00620F3E">
              <w:rPr>
                <w:noProof/>
                <w:webHidden/>
              </w:rPr>
              <w:fldChar w:fldCharType="begin"/>
            </w:r>
            <w:r w:rsidR="00620F3E">
              <w:rPr>
                <w:noProof/>
                <w:webHidden/>
              </w:rPr>
              <w:instrText xml:space="preserve"> PAGEREF _Toc109131872 \h </w:instrText>
            </w:r>
            <w:r w:rsidR="00620F3E">
              <w:rPr>
                <w:noProof/>
                <w:webHidden/>
              </w:rPr>
            </w:r>
            <w:r w:rsidR="00620F3E">
              <w:rPr>
                <w:noProof/>
                <w:webHidden/>
              </w:rPr>
              <w:fldChar w:fldCharType="separate"/>
            </w:r>
            <w:r w:rsidR="00620F3E">
              <w:rPr>
                <w:noProof/>
                <w:webHidden/>
              </w:rPr>
              <w:t>4</w:t>
            </w:r>
            <w:r w:rsidR="00620F3E">
              <w:rPr>
                <w:noProof/>
                <w:webHidden/>
              </w:rPr>
              <w:fldChar w:fldCharType="end"/>
            </w:r>
          </w:hyperlink>
        </w:p>
        <w:p w14:paraId="1EC565EE" w14:textId="4319F95F" w:rsidR="00620F3E" w:rsidRDefault="00000000">
          <w:pPr>
            <w:pStyle w:val="TOC1"/>
            <w:tabs>
              <w:tab w:val="right" w:leader="dot" w:pos="9350"/>
            </w:tabs>
            <w:rPr>
              <w:rFonts w:asciiTheme="minorHAnsi" w:eastAsiaTheme="minorEastAsia" w:hAnsiTheme="minorHAnsi" w:cstheme="minorBidi"/>
              <w:noProof/>
              <w:sz w:val="22"/>
              <w:szCs w:val="22"/>
            </w:rPr>
          </w:pPr>
          <w:hyperlink w:anchor="_Toc109131873" w:history="1">
            <w:r w:rsidR="00620F3E" w:rsidRPr="00EA1C90">
              <w:rPr>
                <w:rStyle w:val="Hyperlink"/>
                <w:rFonts w:ascii="Arial" w:hAnsi="Arial"/>
                <w:noProof/>
              </w:rPr>
              <w:t>Study Summary</w:t>
            </w:r>
            <w:r w:rsidR="00620F3E">
              <w:rPr>
                <w:noProof/>
                <w:webHidden/>
              </w:rPr>
              <w:tab/>
            </w:r>
            <w:r w:rsidR="00620F3E">
              <w:rPr>
                <w:noProof/>
                <w:webHidden/>
              </w:rPr>
              <w:fldChar w:fldCharType="begin"/>
            </w:r>
            <w:r w:rsidR="00620F3E">
              <w:rPr>
                <w:noProof/>
                <w:webHidden/>
              </w:rPr>
              <w:instrText xml:space="preserve"> PAGEREF _Toc109131873 \h </w:instrText>
            </w:r>
            <w:r w:rsidR="00620F3E">
              <w:rPr>
                <w:noProof/>
                <w:webHidden/>
              </w:rPr>
            </w:r>
            <w:r w:rsidR="00620F3E">
              <w:rPr>
                <w:noProof/>
                <w:webHidden/>
              </w:rPr>
              <w:fldChar w:fldCharType="separate"/>
            </w:r>
            <w:r w:rsidR="00620F3E">
              <w:rPr>
                <w:noProof/>
                <w:webHidden/>
              </w:rPr>
              <w:t>5</w:t>
            </w:r>
            <w:r w:rsidR="00620F3E">
              <w:rPr>
                <w:noProof/>
                <w:webHidden/>
              </w:rPr>
              <w:fldChar w:fldCharType="end"/>
            </w:r>
          </w:hyperlink>
        </w:p>
        <w:p w14:paraId="15E41DA0" w14:textId="56F0A628" w:rsidR="00620F3E" w:rsidRDefault="00000000">
          <w:pPr>
            <w:pStyle w:val="TOC1"/>
            <w:tabs>
              <w:tab w:val="left" w:pos="660"/>
              <w:tab w:val="right" w:leader="dot" w:pos="9350"/>
            </w:tabs>
            <w:rPr>
              <w:rFonts w:asciiTheme="minorHAnsi" w:eastAsiaTheme="minorEastAsia" w:hAnsiTheme="minorHAnsi" w:cstheme="minorBidi"/>
              <w:noProof/>
              <w:sz w:val="22"/>
              <w:szCs w:val="22"/>
            </w:rPr>
          </w:pPr>
          <w:hyperlink w:anchor="_Toc109131874" w:history="1">
            <w:r w:rsidR="00620F3E" w:rsidRPr="00EA1C90">
              <w:rPr>
                <w:rStyle w:val="Hyperlink"/>
                <w:rFonts w:ascii="Arial" w:hAnsi="Arial"/>
                <w:noProof/>
              </w:rPr>
              <w:t>1.0</w:t>
            </w:r>
            <w:r w:rsidR="00620F3E">
              <w:rPr>
                <w:rFonts w:asciiTheme="minorHAnsi" w:eastAsiaTheme="minorEastAsia" w:hAnsiTheme="minorHAnsi" w:cstheme="minorBidi"/>
                <w:noProof/>
                <w:sz w:val="22"/>
                <w:szCs w:val="22"/>
              </w:rPr>
              <w:tab/>
            </w:r>
            <w:r w:rsidR="00620F3E" w:rsidRPr="00EA1C90">
              <w:rPr>
                <w:rStyle w:val="Hyperlink"/>
                <w:rFonts w:ascii="Arial" w:hAnsi="Arial"/>
                <w:noProof/>
              </w:rPr>
              <w:t>Introduction – Background and Rationale</w:t>
            </w:r>
            <w:r w:rsidR="00620F3E">
              <w:rPr>
                <w:noProof/>
                <w:webHidden/>
              </w:rPr>
              <w:tab/>
            </w:r>
            <w:r w:rsidR="00620F3E">
              <w:rPr>
                <w:noProof/>
                <w:webHidden/>
              </w:rPr>
              <w:fldChar w:fldCharType="begin"/>
            </w:r>
            <w:r w:rsidR="00620F3E">
              <w:rPr>
                <w:noProof/>
                <w:webHidden/>
              </w:rPr>
              <w:instrText xml:space="preserve"> PAGEREF _Toc109131874 \h </w:instrText>
            </w:r>
            <w:r w:rsidR="00620F3E">
              <w:rPr>
                <w:noProof/>
                <w:webHidden/>
              </w:rPr>
            </w:r>
            <w:r w:rsidR="00620F3E">
              <w:rPr>
                <w:noProof/>
                <w:webHidden/>
              </w:rPr>
              <w:fldChar w:fldCharType="separate"/>
            </w:r>
            <w:r w:rsidR="00620F3E">
              <w:rPr>
                <w:noProof/>
                <w:webHidden/>
              </w:rPr>
              <w:t>6</w:t>
            </w:r>
            <w:r w:rsidR="00620F3E">
              <w:rPr>
                <w:noProof/>
                <w:webHidden/>
              </w:rPr>
              <w:fldChar w:fldCharType="end"/>
            </w:r>
          </w:hyperlink>
        </w:p>
        <w:p w14:paraId="6B514582" w14:textId="37DF34FE" w:rsidR="00620F3E" w:rsidRDefault="00000000">
          <w:pPr>
            <w:pStyle w:val="TOC1"/>
            <w:tabs>
              <w:tab w:val="left" w:pos="660"/>
              <w:tab w:val="right" w:leader="dot" w:pos="9350"/>
            </w:tabs>
            <w:rPr>
              <w:rFonts w:asciiTheme="minorHAnsi" w:eastAsiaTheme="minorEastAsia" w:hAnsiTheme="minorHAnsi" w:cstheme="minorBidi"/>
              <w:noProof/>
              <w:sz w:val="22"/>
              <w:szCs w:val="22"/>
            </w:rPr>
          </w:pPr>
          <w:hyperlink w:anchor="_Toc109131875" w:history="1">
            <w:r w:rsidR="00620F3E" w:rsidRPr="00EA1C90">
              <w:rPr>
                <w:rStyle w:val="Hyperlink"/>
                <w:rFonts w:ascii="Arial" w:hAnsi="Arial"/>
                <w:noProof/>
              </w:rPr>
              <w:t>2.0</w:t>
            </w:r>
            <w:r w:rsidR="00620F3E">
              <w:rPr>
                <w:rFonts w:asciiTheme="minorHAnsi" w:eastAsiaTheme="minorEastAsia" w:hAnsiTheme="minorHAnsi" w:cstheme="minorBidi"/>
                <w:noProof/>
                <w:sz w:val="22"/>
                <w:szCs w:val="22"/>
              </w:rPr>
              <w:tab/>
            </w:r>
            <w:r w:rsidR="00620F3E" w:rsidRPr="00EA1C90">
              <w:rPr>
                <w:rStyle w:val="Hyperlink"/>
                <w:rFonts w:ascii="Arial" w:hAnsi="Arial"/>
                <w:noProof/>
              </w:rPr>
              <w:t>Objectives</w:t>
            </w:r>
            <w:r w:rsidR="00620F3E">
              <w:rPr>
                <w:noProof/>
                <w:webHidden/>
              </w:rPr>
              <w:tab/>
            </w:r>
            <w:r w:rsidR="00620F3E">
              <w:rPr>
                <w:noProof/>
                <w:webHidden/>
              </w:rPr>
              <w:fldChar w:fldCharType="begin"/>
            </w:r>
            <w:r w:rsidR="00620F3E">
              <w:rPr>
                <w:noProof/>
                <w:webHidden/>
              </w:rPr>
              <w:instrText xml:space="preserve"> PAGEREF _Toc109131875 \h </w:instrText>
            </w:r>
            <w:r w:rsidR="00620F3E">
              <w:rPr>
                <w:noProof/>
                <w:webHidden/>
              </w:rPr>
            </w:r>
            <w:r w:rsidR="00620F3E">
              <w:rPr>
                <w:noProof/>
                <w:webHidden/>
              </w:rPr>
              <w:fldChar w:fldCharType="separate"/>
            </w:r>
            <w:r w:rsidR="00620F3E">
              <w:rPr>
                <w:noProof/>
                <w:webHidden/>
              </w:rPr>
              <w:t>6</w:t>
            </w:r>
            <w:r w:rsidR="00620F3E">
              <w:rPr>
                <w:noProof/>
                <w:webHidden/>
              </w:rPr>
              <w:fldChar w:fldCharType="end"/>
            </w:r>
          </w:hyperlink>
        </w:p>
        <w:p w14:paraId="27E489E2" w14:textId="0341E9C5" w:rsidR="00620F3E" w:rsidRDefault="00000000">
          <w:pPr>
            <w:pStyle w:val="TOC1"/>
            <w:tabs>
              <w:tab w:val="left" w:pos="660"/>
              <w:tab w:val="right" w:leader="dot" w:pos="9350"/>
            </w:tabs>
            <w:rPr>
              <w:rFonts w:asciiTheme="minorHAnsi" w:eastAsiaTheme="minorEastAsia" w:hAnsiTheme="minorHAnsi" w:cstheme="minorBidi"/>
              <w:noProof/>
              <w:sz w:val="22"/>
              <w:szCs w:val="22"/>
            </w:rPr>
          </w:pPr>
          <w:hyperlink w:anchor="_Toc109131876" w:history="1">
            <w:r w:rsidR="00620F3E" w:rsidRPr="00EA1C90">
              <w:rPr>
                <w:rStyle w:val="Hyperlink"/>
                <w:rFonts w:ascii="Arial" w:hAnsi="Arial"/>
                <w:noProof/>
              </w:rPr>
              <w:t>3.0</w:t>
            </w:r>
            <w:r w:rsidR="00620F3E">
              <w:rPr>
                <w:rFonts w:asciiTheme="minorHAnsi" w:eastAsiaTheme="minorEastAsia" w:hAnsiTheme="minorHAnsi" w:cstheme="minorBidi"/>
                <w:noProof/>
                <w:sz w:val="22"/>
                <w:szCs w:val="22"/>
              </w:rPr>
              <w:tab/>
            </w:r>
            <w:r w:rsidR="00620F3E" w:rsidRPr="00EA1C90">
              <w:rPr>
                <w:rStyle w:val="Hyperlink"/>
                <w:rFonts w:ascii="Arial" w:hAnsi="Arial"/>
                <w:noProof/>
              </w:rPr>
              <w:t>Subject Eligiblity</w:t>
            </w:r>
            <w:r w:rsidR="00620F3E">
              <w:rPr>
                <w:noProof/>
                <w:webHidden/>
              </w:rPr>
              <w:tab/>
            </w:r>
            <w:r w:rsidR="00620F3E">
              <w:rPr>
                <w:noProof/>
                <w:webHidden/>
              </w:rPr>
              <w:fldChar w:fldCharType="begin"/>
            </w:r>
            <w:r w:rsidR="00620F3E">
              <w:rPr>
                <w:noProof/>
                <w:webHidden/>
              </w:rPr>
              <w:instrText xml:space="preserve"> PAGEREF _Toc109131876 \h </w:instrText>
            </w:r>
            <w:r w:rsidR="00620F3E">
              <w:rPr>
                <w:noProof/>
                <w:webHidden/>
              </w:rPr>
            </w:r>
            <w:r w:rsidR="00620F3E">
              <w:rPr>
                <w:noProof/>
                <w:webHidden/>
              </w:rPr>
              <w:fldChar w:fldCharType="separate"/>
            </w:r>
            <w:r w:rsidR="00620F3E">
              <w:rPr>
                <w:noProof/>
                <w:webHidden/>
              </w:rPr>
              <w:t>6</w:t>
            </w:r>
            <w:r w:rsidR="00620F3E">
              <w:rPr>
                <w:noProof/>
                <w:webHidden/>
              </w:rPr>
              <w:fldChar w:fldCharType="end"/>
            </w:r>
          </w:hyperlink>
        </w:p>
        <w:p w14:paraId="058A6E1C" w14:textId="4CE8E5F1" w:rsidR="00620F3E" w:rsidRDefault="00000000">
          <w:pPr>
            <w:pStyle w:val="TOC1"/>
            <w:tabs>
              <w:tab w:val="left" w:pos="660"/>
              <w:tab w:val="right" w:leader="dot" w:pos="9350"/>
            </w:tabs>
            <w:rPr>
              <w:rFonts w:asciiTheme="minorHAnsi" w:eastAsiaTheme="minorEastAsia" w:hAnsiTheme="minorHAnsi" w:cstheme="minorBidi"/>
              <w:noProof/>
              <w:sz w:val="22"/>
              <w:szCs w:val="22"/>
            </w:rPr>
          </w:pPr>
          <w:hyperlink w:anchor="_Toc109131877" w:history="1">
            <w:r w:rsidR="00620F3E" w:rsidRPr="00EA1C90">
              <w:rPr>
                <w:rStyle w:val="Hyperlink"/>
                <w:rFonts w:ascii="Arial" w:hAnsi="Arial"/>
                <w:noProof/>
              </w:rPr>
              <w:t>4.0</w:t>
            </w:r>
            <w:r w:rsidR="00620F3E">
              <w:rPr>
                <w:rFonts w:asciiTheme="minorHAnsi" w:eastAsiaTheme="minorEastAsia" w:hAnsiTheme="minorHAnsi" w:cstheme="minorBidi"/>
                <w:noProof/>
                <w:sz w:val="22"/>
                <w:szCs w:val="22"/>
              </w:rPr>
              <w:tab/>
            </w:r>
            <w:r w:rsidR="00620F3E" w:rsidRPr="00EA1C90">
              <w:rPr>
                <w:rStyle w:val="Hyperlink"/>
                <w:rFonts w:ascii="Arial" w:hAnsi="Arial"/>
                <w:noProof/>
              </w:rPr>
              <w:t>Subject Recruitment and Registration</w:t>
            </w:r>
            <w:r w:rsidR="00620F3E">
              <w:rPr>
                <w:noProof/>
                <w:webHidden/>
              </w:rPr>
              <w:tab/>
            </w:r>
            <w:r w:rsidR="00620F3E">
              <w:rPr>
                <w:noProof/>
                <w:webHidden/>
              </w:rPr>
              <w:fldChar w:fldCharType="begin"/>
            </w:r>
            <w:r w:rsidR="00620F3E">
              <w:rPr>
                <w:noProof/>
                <w:webHidden/>
              </w:rPr>
              <w:instrText xml:space="preserve"> PAGEREF _Toc109131877 \h </w:instrText>
            </w:r>
            <w:r w:rsidR="00620F3E">
              <w:rPr>
                <w:noProof/>
                <w:webHidden/>
              </w:rPr>
            </w:r>
            <w:r w:rsidR="00620F3E">
              <w:rPr>
                <w:noProof/>
                <w:webHidden/>
              </w:rPr>
              <w:fldChar w:fldCharType="separate"/>
            </w:r>
            <w:r w:rsidR="00620F3E">
              <w:rPr>
                <w:noProof/>
                <w:webHidden/>
              </w:rPr>
              <w:t>6</w:t>
            </w:r>
            <w:r w:rsidR="00620F3E">
              <w:rPr>
                <w:noProof/>
                <w:webHidden/>
              </w:rPr>
              <w:fldChar w:fldCharType="end"/>
            </w:r>
          </w:hyperlink>
        </w:p>
        <w:p w14:paraId="2AAED4D5" w14:textId="4CC5DBB3" w:rsidR="00620F3E" w:rsidRDefault="00000000">
          <w:pPr>
            <w:pStyle w:val="TOC1"/>
            <w:tabs>
              <w:tab w:val="left" w:pos="660"/>
              <w:tab w:val="right" w:leader="dot" w:pos="9350"/>
            </w:tabs>
            <w:rPr>
              <w:rFonts w:asciiTheme="minorHAnsi" w:eastAsiaTheme="minorEastAsia" w:hAnsiTheme="minorHAnsi" w:cstheme="minorBidi"/>
              <w:noProof/>
              <w:sz w:val="22"/>
              <w:szCs w:val="22"/>
            </w:rPr>
          </w:pPr>
          <w:hyperlink w:anchor="_Toc109131878" w:history="1">
            <w:r w:rsidR="00620F3E" w:rsidRPr="00EA1C90">
              <w:rPr>
                <w:rStyle w:val="Hyperlink"/>
                <w:rFonts w:ascii="Arial" w:hAnsi="Arial"/>
                <w:noProof/>
              </w:rPr>
              <w:t>5.0</w:t>
            </w:r>
            <w:r w:rsidR="00620F3E">
              <w:rPr>
                <w:rFonts w:asciiTheme="minorHAnsi" w:eastAsiaTheme="minorEastAsia" w:hAnsiTheme="minorHAnsi" w:cstheme="minorBidi"/>
                <w:noProof/>
                <w:sz w:val="22"/>
                <w:szCs w:val="22"/>
              </w:rPr>
              <w:tab/>
            </w:r>
            <w:r w:rsidR="00620F3E" w:rsidRPr="00EA1C90">
              <w:rPr>
                <w:rStyle w:val="Hyperlink"/>
                <w:rFonts w:ascii="Arial" w:hAnsi="Arial"/>
                <w:noProof/>
              </w:rPr>
              <w:t>Study Design &amp; Methods</w:t>
            </w:r>
            <w:r w:rsidR="00620F3E">
              <w:rPr>
                <w:noProof/>
                <w:webHidden/>
              </w:rPr>
              <w:tab/>
            </w:r>
            <w:r w:rsidR="00620F3E">
              <w:rPr>
                <w:noProof/>
                <w:webHidden/>
              </w:rPr>
              <w:fldChar w:fldCharType="begin"/>
            </w:r>
            <w:r w:rsidR="00620F3E">
              <w:rPr>
                <w:noProof/>
                <w:webHidden/>
              </w:rPr>
              <w:instrText xml:space="preserve"> PAGEREF _Toc109131878 \h </w:instrText>
            </w:r>
            <w:r w:rsidR="00620F3E">
              <w:rPr>
                <w:noProof/>
                <w:webHidden/>
              </w:rPr>
            </w:r>
            <w:r w:rsidR="00620F3E">
              <w:rPr>
                <w:noProof/>
                <w:webHidden/>
              </w:rPr>
              <w:fldChar w:fldCharType="separate"/>
            </w:r>
            <w:r w:rsidR="00620F3E">
              <w:rPr>
                <w:noProof/>
                <w:webHidden/>
              </w:rPr>
              <w:t>7</w:t>
            </w:r>
            <w:r w:rsidR="00620F3E">
              <w:rPr>
                <w:noProof/>
                <w:webHidden/>
              </w:rPr>
              <w:fldChar w:fldCharType="end"/>
            </w:r>
          </w:hyperlink>
        </w:p>
        <w:p w14:paraId="1027ACC0" w14:textId="0489CDB9" w:rsidR="00620F3E" w:rsidRDefault="00000000">
          <w:pPr>
            <w:pStyle w:val="TOC1"/>
            <w:tabs>
              <w:tab w:val="left" w:pos="660"/>
              <w:tab w:val="right" w:leader="dot" w:pos="9350"/>
            </w:tabs>
            <w:rPr>
              <w:rFonts w:asciiTheme="minorHAnsi" w:eastAsiaTheme="minorEastAsia" w:hAnsiTheme="minorHAnsi" w:cstheme="minorBidi"/>
              <w:noProof/>
              <w:sz w:val="22"/>
              <w:szCs w:val="22"/>
            </w:rPr>
          </w:pPr>
          <w:hyperlink w:anchor="_Toc109131879" w:history="1">
            <w:r w:rsidR="00620F3E" w:rsidRPr="00EA1C90">
              <w:rPr>
                <w:rStyle w:val="Hyperlink"/>
                <w:rFonts w:ascii="Arial" w:hAnsi="Arial"/>
                <w:noProof/>
              </w:rPr>
              <w:t>6.0</w:t>
            </w:r>
            <w:r w:rsidR="00620F3E">
              <w:rPr>
                <w:rFonts w:asciiTheme="minorHAnsi" w:eastAsiaTheme="minorEastAsia" w:hAnsiTheme="minorHAnsi" w:cstheme="minorBidi"/>
                <w:noProof/>
                <w:sz w:val="22"/>
                <w:szCs w:val="22"/>
              </w:rPr>
              <w:tab/>
            </w:r>
            <w:r w:rsidR="00620F3E" w:rsidRPr="00EA1C90">
              <w:rPr>
                <w:rStyle w:val="Hyperlink"/>
                <w:rFonts w:ascii="Arial" w:hAnsi="Arial"/>
                <w:noProof/>
              </w:rPr>
              <w:t>Study Procedures</w:t>
            </w:r>
            <w:r w:rsidR="00620F3E">
              <w:rPr>
                <w:noProof/>
                <w:webHidden/>
              </w:rPr>
              <w:tab/>
            </w:r>
            <w:r w:rsidR="00620F3E">
              <w:rPr>
                <w:noProof/>
                <w:webHidden/>
              </w:rPr>
              <w:fldChar w:fldCharType="begin"/>
            </w:r>
            <w:r w:rsidR="00620F3E">
              <w:rPr>
                <w:noProof/>
                <w:webHidden/>
              </w:rPr>
              <w:instrText xml:space="preserve"> PAGEREF _Toc109131879 \h </w:instrText>
            </w:r>
            <w:r w:rsidR="00620F3E">
              <w:rPr>
                <w:noProof/>
                <w:webHidden/>
              </w:rPr>
            </w:r>
            <w:r w:rsidR="00620F3E">
              <w:rPr>
                <w:noProof/>
                <w:webHidden/>
              </w:rPr>
              <w:fldChar w:fldCharType="separate"/>
            </w:r>
            <w:r w:rsidR="00620F3E">
              <w:rPr>
                <w:noProof/>
                <w:webHidden/>
              </w:rPr>
              <w:t>8</w:t>
            </w:r>
            <w:r w:rsidR="00620F3E">
              <w:rPr>
                <w:noProof/>
                <w:webHidden/>
              </w:rPr>
              <w:fldChar w:fldCharType="end"/>
            </w:r>
          </w:hyperlink>
        </w:p>
        <w:p w14:paraId="5D1AEC28" w14:textId="0520A376" w:rsidR="00620F3E" w:rsidRDefault="00000000">
          <w:pPr>
            <w:pStyle w:val="TOC1"/>
            <w:tabs>
              <w:tab w:val="left" w:pos="660"/>
              <w:tab w:val="right" w:leader="dot" w:pos="9350"/>
            </w:tabs>
            <w:rPr>
              <w:rFonts w:asciiTheme="minorHAnsi" w:eastAsiaTheme="minorEastAsia" w:hAnsiTheme="minorHAnsi" w:cstheme="minorBidi"/>
              <w:noProof/>
              <w:sz w:val="22"/>
              <w:szCs w:val="22"/>
            </w:rPr>
          </w:pPr>
          <w:hyperlink w:anchor="_Toc109131880" w:history="1">
            <w:r w:rsidR="00620F3E" w:rsidRPr="00EA1C90">
              <w:rPr>
                <w:rStyle w:val="Hyperlink"/>
                <w:rFonts w:ascii="Arial" w:hAnsi="Arial"/>
                <w:noProof/>
              </w:rPr>
              <w:t>7.0</w:t>
            </w:r>
            <w:r w:rsidR="00620F3E">
              <w:rPr>
                <w:rFonts w:asciiTheme="minorHAnsi" w:eastAsiaTheme="minorEastAsia" w:hAnsiTheme="minorHAnsi" w:cstheme="minorBidi"/>
                <w:noProof/>
                <w:sz w:val="22"/>
                <w:szCs w:val="22"/>
              </w:rPr>
              <w:tab/>
            </w:r>
            <w:r w:rsidR="00620F3E" w:rsidRPr="00EA1C90">
              <w:rPr>
                <w:rStyle w:val="Hyperlink"/>
                <w:rFonts w:ascii="Arial" w:hAnsi="Arial"/>
                <w:noProof/>
              </w:rPr>
              <w:t>Statistical Plan</w:t>
            </w:r>
            <w:r w:rsidR="00620F3E">
              <w:rPr>
                <w:noProof/>
                <w:webHidden/>
              </w:rPr>
              <w:tab/>
            </w:r>
            <w:r w:rsidR="00620F3E">
              <w:rPr>
                <w:noProof/>
                <w:webHidden/>
              </w:rPr>
              <w:fldChar w:fldCharType="begin"/>
            </w:r>
            <w:r w:rsidR="00620F3E">
              <w:rPr>
                <w:noProof/>
                <w:webHidden/>
              </w:rPr>
              <w:instrText xml:space="preserve"> PAGEREF _Toc109131880 \h </w:instrText>
            </w:r>
            <w:r w:rsidR="00620F3E">
              <w:rPr>
                <w:noProof/>
                <w:webHidden/>
              </w:rPr>
            </w:r>
            <w:r w:rsidR="00620F3E">
              <w:rPr>
                <w:noProof/>
                <w:webHidden/>
              </w:rPr>
              <w:fldChar w:fldCharType="separate"/>
            </w:r>
            <w:r w:rsidR="00620F3E">
              <w:rPr>
                <w:noProof/>
                <w:webHidden/>
              </w:rPr>
              <w:t>9</w:t>
            </w:r>
            <w:r w:rsidR="00620F3E">
              <w:rPr>
                <w:noProof/>
                <w:webHidden/>
              </w:rPr>
              <w:fldChar w:fldCharType="end"/>
            </w:r>
          </w:hyperlink>
        </w:p>
        <w:p w14:paraId="6CE2B363" w14:textId="1D9C5975" w:rsidR="00620F3E" w:rsidRDefault="00000000">
          <w:pPr>
            <w:pStyle w:val="TOC1"/>
            <w:tabs>
              <w:tab w:val="left" w:pos="660"/>
              <w:tab w:val="right" w:leader="dot" w:pos="9350"/>
            </w:tabs>
            <w:rPr>
              <w:rFonts w:asciiTheme="minorHAnsi" w:eastAsiaTheme="minorEastAsia" w:hAnsiTheme="minorHAnsi" w:cstheme="minorBidi"/>
              <w:noProof/>
              <w:sz w:val="22"/>
              <w:szCs w:val="22"/>
            </w:rPr>
          </w:pPr>
          <w:hyperlink w:anchor="_Toc109131881" w:history="1">
            <w:r w:rsidR="00620F3E" w:rsidRPr="00EA1C90">
              <w:rPr>
                <w:rStyle w:val="Hyperlink"/>
                <w:rFonts w:ascii="Arial" w:hAnsi="Arial"/>
                <w:noProof/>
              </w:rPr>
              <w:t>8.0</w:t>
            </w:r>
            <w:r w:rsidR="00620F3E">
              <w:rPr>
                <w:rFonts w:asciiTheme="minorHAnsi" w:eastAsiaTheme="minorEastAsia" w:hAnsiTheme="minorHAnsi" w:cstheme="minorBidi"/>
                <w:noProof/>
                <w:sz w:val="22"/>
                <w:szCs w:val="22"/>
              </w:rPr>
              <w:tab/>
            </w:r>
            <w:r w:rsidR="00620F3E" w:rsidRPr="00EA1C90">
              <w:rPr>
                <w:rStyle w:val="Hyperlink"/>
                <w:rFonts w:ascii="Arial" w:hAnsi="Arial"/>
                <w:noProof/>
              </w:rPr>
              <w:t>Data Collection &amp; Record Keeping</w:t>
            </w:r>
            <w:r w:rsidR="00620F3E">
              <w:rPr>
                <w:noProof/>
                <w:webHidden/>
              </w:rPr>
              <w:tab/>
            </w:r>
            <w:r w:rsidR="00620F3E">
              <w:rPr>
                <w:noProof/>
                <w:webHidden/>
              </w:rPr>
              <w:fldChar w:fldCharType="begin"/>
            </w:r>
            <w:r w:rsidR="00620F3E">
              <w:rPr>
                <w:noProof/>
                <w:webHidden/>
              </w:rPr>
              <w:instrText xml:space="preserve"> PAGEREF _Toc109131881 \h </w:instrText>
            </w:r>
            <w:r w:rsidR="00620F3E">
              <w:rPr>
                <w:noProof/>
                <w:webHidden/>
              </w:rPr>
            </w:r>
            <w:r w:rsidR="00620F3E">
              <w:rPr>
                <w:noProof/>
                <w:webHidden/>
              </w:rPr>
              <w:fldChar w:fldCharType="separate"/>
            </w:r>
            <w:r w:rsidR="00620F3E">
              <w:rPr>
                <w:noProof/>
                <w:webHidden/>
              </w:rPr>
              <w:t>9</w:t>
            </w:r>
            <w:r w:rsidR="00620F3E">
              <w:rPr>
                <w:noProof/>
                <w:webHidden/>
              </w:rPr>
              <w:fldChar w:fldCharType="end"/>
            </w:r>
          </w:hyperlink>
        </w:p>
        <w:p w14:paraId="5008DCA4" w14:textId="5B8B1805" w:rsidR="00620F3E" w:rsidRDefault="00000000">
          <w:pPr>
            <w:pStyle w:val="TOC1"/>
            <w:tabs>
              <w:tab w:val="left" w:pos="660"/>
              <w:tab w:val="right" w:leader="dot" w:pos="9350"/>
            </w:tabs>
            <w:rPr>
              <w:rFonts w:asciiTheme="minorHAnsi" w:eastAsiaTheme="minorEastAsia" w:hAnsiTheme="minorHAnsi" w:cstheme="minorBidi"/>
              <w:noProof/>
              <w:sz w:val="22"/>
              <w:szCs w:val="22"/>
            </w:rPr>
          </w:pPr>
          <w:hyperlink w:anchor="_Toc109131882" w:history="1">
            <w:r w:rsidR="00620F3E" w:rsidRPr="00EA1C90">
              <w:rPr>
                <w:rStyle w:val="Hyperlink"/>
                <w:rFonts w:ascii="Arial" w:hAnsi="Arial"/>
                <w:noProof/>
              </w:rPr>
              <w:t>9.0</w:t>
            </w:r>
            <w:r w:rsidR="00620F3E">
              <w:rPr>
                <w:rFonts w:asciiTheme="minorHAnsi" w:eastAsiaTheme="minorEastAsia" w:hAnsiTheme="minorHAnsi" w:cstheme="minorBidi"/>
                <w:noProof/>
                <w:sz w:val="22"/>
                <w:szCs w:val="22"/>
              </w:rPr>
              <w:tab/>
            </w:r>
            <w:r w:rsidR="00620F3E" w:rsidRPr="00EA1C90">
              <w:rPr>
                <w:rStyle w:val="Hyperlink"/>
                <w:rFonts w:ascii="Arial" w:hAnsi="Arial"/>
                <w:noProof/>
              </w:rPr>
              <w:t>Financial Compensation</w:t>
            </w:r>
            <w:r w:rsidR="00620F3E">
              <w:rPr>
                <w:noProof/>
                <w:webHidden/>
              </w:rPr>
              <w:tab/>
            </w:r>
            <w:r w:rsidR="00620F3E">
              <w:rPr>
                <w:noProof/>
                <w:webHidden/>
              </w:rPr>
              <w:fldChar w:fldCharType="begin"/>
            </w:r>
            <w:r w:rsidR="00620F3E">
              <w:rPr>
                <w:noProof/>
                <w:webHidden/>
              </w:rPr>
              <w:instrText xml:space="preserve"> PAGEREF _Toc109131882 \h </w:instrText>
            </w:r>
            <w:r w:rsidR="00620F3E">
              <w:rPr>
                <w:noProof/>
                <w:webHidden/>
              </w:rPr>
            </w:r>
            <w:r w:rsidR="00620F3E">
              <w:rPr>
                <w:noProof/>
                <w:webHidden/>
              </w:rPr>
              <w:fldChar w:fldCharType="separate"/>
            </w:r>
            <w:r w:rsidR="00620F3E">
              <w:rPr>
                <w:noProof/>
                <w:webHidden/>
              </w:rPr>
              <w:t>9</w:t>
            </w:r>
            <w:r w:rsidR="00620F3E">
              <w:rPr>
                <w:noProof/>
                <w:webHidden/>
              </w:rPr>
              <w:fldChar w:fldCharType="end"/>
            </w:r>
          </w:hyperlink>
        </w:p>
        <w:p w14:paraId="7F056D32" w14:textId="451F8447" w:rsidR="00620F3E" w:rsidRDefault="00000000">
          <w:pPr>
            <w:pStyle w:val="TOC1"/>
            <w:tabs>
              <w:tab w:val="left" w:pos="660"/>
              <w:tab w:val="right" w:leader="dot" w:pos="9350"/>
            </w:tabs>
            <w:rPr>
              <w:rFonts w:asciiTheme="minorHAnsi" w:eastAsiaTheme="minorEastAsia" w:hAnsiTheme="minorHAnsi" w:cstheme="minorBidi"/>
              <w:noProof/>
              <w:sz w:val="22"/>
              <w:szCs w:val="22"/>
            </w:rPr>
          </w:pPr>
          <w:hyperlink w:anchor="_Toc109131883" w:history="1">
            <w:r w:rsidR="00620F3E" w:rsidRPr="00EA1C90">
              <w:rPr>
                <w:rStyle w:val="Hyperlink"/>
                <w:rFonts w:ascii="Arial" w:hAnsi="Arial"/>
                <w:noProof/>
              </w:rPr>
              <w:t>10.0</w:t>
            </w:r>
            <w:r w:rsidR="00620F3E">
              <w:rPr>
                <w:rFonts w:asciiTheme="minorHAnsi" w:eastAsiaTheme="minorEastAsia" w:hAnsiTheme="minorHAnsi" w:cstheme="minorBidi"/>
                <w:noProof/>
                <w:sz w:val="22"/>
                <w:szCs w:val="22"/>
              </w:rPr>
              <w:tab/>
            </w:r>
            <w:r w:rsidR="00620F3E" w:rsidRPr="00EA1C90">
              <w:rPr>
                <w:rStyle w:val="Hyperlink"/>
                <w:rFonts w:ascii="Arial" w:hAnsi="Arial"/>
                <w:noProof/>
              </w:rPr>
              <w:t>Potential Benefits and/or Risks to Subjects</w:t>
            </w:r>
            <w:r w:rsidR="00620F3E">
              <w:rPr>
                <w:noProof/>
                <w:webHidden/>
              </w:rPr>
              <w:tab/>
            </w:r>
            <w:r w:rsidR="00620F3E">
              <w:rPr>
                <w:noProof/>
                <w:webHidden/>
              </w:rPr>
              <w:fldChar w:fldCharType="begin"/>
            </w:r>
            <w:r w:rsidR="00620F3E">
              <w:rPr>
                <w:noProof/>
                <w:webHidden/>
              </w:rPr>
              <w:instrText xml:space="preserve"> PAGEREF _Toc109131883 \h </w:instrText>
            </w:r>
            <w:r w:rsidR="00620F3E">
              <w:rPr>
                <w:noProof/>
                <w:webHidden/>
              </w:rPr>
            </w:r>
            <w:r w:rsidR="00620F3E">
              <w:rPr>
                <w:noProof/>
                <w:webHidden/>
              </w:rPr>
              <w:fldChar w:fldCharType="separate"/>
            </w:r>
            <w:r w:rsidR="00620F3E">
              <w:rPr>
                <w:noProof/>
                <w:webHidden/>
              </w:rPr>
              <w:t>10</w:t>
            </w:r>
            <w:r w:rsidR="00620F3E">
              <w:rPr>
                <w:noProof/>
                <w:webHidden/>
              </w:rPr>
              <w:fldChar w:fldCharType="end"/>
            </w:r>
          </w:hyperlink>
        </w:p>
        <w:p w14:paraId="0E3B0D67" w14:textId="58D17753" w:rsidR="00620F3E" w:rsidRDefault="00000000">
          <w:pPr>
            <w:pStyle w:val="TOC1"/>
            <w:tabs>
              <w:tab w:val="left" w:pos="660"/>
              <w:tab w:val="right" w:leader="dot" w:pos="9350"/>
            </w:tabs>
            <w:rPr>
              <w:rFonts w:asciiTheme="minorHAnsi" w:eastAsiaTheme="minorEastAsia" w:hAnsiTheme="minorHAnsi" w:cstheme="minorBidi"/>
              <w:noProof/>
              <w:sz w:val="22"/>
              <w:szCs w:val="22"/>
            </w:rPr>
          </w:pPr>
          <w:hyperlink w:anchor="_Toc109131884" w:history="1">
            <w:r w:rsidR="00620F3E" w:rsidRPr="00EA1C90">
              <w:rPr>
                <w:rStyle w:val="Hyperlink"/>
                <w:rFonts w:ascii="Arial" w:hAnsi="Arial"/>
                <w:noProof/>
              </w:rPr>
              <w:t>11.0</w:t>
            </w:r>
            <w:r w:rsidR="00620F3E">
              <w:rPr>
                <w:rFonts w:asciiTheme="minorHAnsi" w:eastAsiaTheme="minorEastAsia" w:hAnsiTheme="minorHAnsi" w:cstheme="minorBidi"/>
                <w:noProof/>
                <w:sz w:val="22"/>
                <w:szCs w:val="22"/>
              </w:rPr>
              <w:tab/>
            </w:r>
            <w:r w:rsidR="00620F3E" w:rsidRPr="00EA1C90">
              <w:rPr>
                <w:rStyle w:val="Hyperlink"/>
                <w:rFonts w:ascii="Arial" w:hAnsi="Arial"/>
                <w:noProof/>
              </w:rPr>
              <w:t>Results Sharing with Subjects</w:t>
            </w:r>
            <w:r w:rsidR="00620F3E">
              <w:rPr>
                <w:noProof/>
                <w:webHidden/>
              </w:rPr>
              <w:tab/>
            </w:r>
            <w:r w:rsidR="00620F3E">
              <w:rPr>
                <w:noProof/>
                <w:webHidden/>
              </w:rPr>
              <w:fldChar w:fldCharType="begin"/>
            </w:r>
            <w:r w:rsidR="00620F3E">
              <w:rPr>
                <w:noProof/>
                <w:webHidden/>
              </w:rPr>
              <w:instrText xml:space="preserve"> PAGEREF _Toc109131884 \h </w:instrText>
            </w:r>
            <w:r w:rsidR="00620F3E">
              <w:rPr>
                <w:noProof/>
                <w:webHidden/>
              </w:rPr>
            </w:r>
            <w:r w:rsidR="00620F3E">
              <w:rPr>
                <w:noProof/>
                <w:webHidden/>
              </w:rPr>
              <w:fldChar w:fldCharType="separate"/>
            </w:r>
            <w:r w:rsidR="00620F3E">
              <w:rPr>
                <w:noProof/>
                <w:webHidden/>
              </w:rPr>
              <w:t>10</w:t>
            </w:r>
            <w:r w:rsidR="00620F3E">
              <w:rPr>
                <w:noProof/>
                <w:webHidden/>
              </w:rPr>
              <w:fldChar w:fldCharType="end"/>
            </w:r>
          </w:hyperlink>
        </w:p>
        <w:p w14:paraId="0A7DF42D" w14:textId="0E024CE7" w:rsidR="00620F3E" w:rsidRDefault="00000000">
          <w:pPr>
            <w:pStyle w:val="TOC1"/>
            <w:tabs>
              <w:tab w:val="left" w:pos="660"/>
              <w:tab w:val="right" w:leader="dot" w:pos="9350"/>
            </w:tabs>
            <w:rPr>
              <w:rFonts w:asciiTheme="minorHAnsi" w:eastAsiaTheme="minorEastAsia" w:hAnsiTheme="minorHAnsi" w:cstheme="minorBidi"/>
              <w:noProof/>
              <w:sz w:val="22"/>
              <w:szCs w:val="22"/>
            </w:rPr>
          </w:pPr>
          <w:hyperlink w:anchor="_Toc109131885" w:history="1">
            <w:r w:rsidR="00620F3E" w:rsidRPr="00EA1C90">
              <w:rPr>
                <w:rStyle w:val="Hyperlink"/>
                <w:rFonts w:ascii="Arial" w:hAnsi="Arial"/>
                <w:noProof/>
              </w:rPr>
              <w:t>12.0</w:t>
            </w:r>
            <w:r w:rsidR="00620F3E">
              <w:rPr>
                <w:rFonts w:asciiTheme="minorHAnsi" w:eastAsiaTheme="minorEastAsia" w:hAnsiTheme="minorHAnsi" w:cstheme="minorBidi"/>
                <w:noProof/>
                <w:sz w:val="22"/>
                <w:szCs w:val="22"/>
              </w:rPr>
              <w:tab/>
            </w:r>
            <w:r w:rsidR="00620F3E" w:rsidRPr="00EA1C90">
              <w:rPr>
                <w:rStyle w:val="Hyperlink"/>
                <w:rFonts w:ascii="Arial" w:hAnsi="Arial"/>
                <w:noProof/>
              </w:rPr>
              <w:t>Study Management</w:t>
            </w:r>
            <w:r w:rsidR="00620F3E">
              <w:rPr>
                <w:noProof/>
                <w:webHidden/>
              </w:rPr>
              <w:tab/>
            </w:r>
            <w:r w:rsidR="00620F3E">
              <w:rPr>
                <w:noProof/>
                <w:webHidden/>
              </w:rPr>
              <w:fldChar w:fldCharType="begin"/>
            </w:r>
            <w:r w:rsidR="00620F3E">
              <w:rPr>
                <w:noProof/>
                <w:webHidden/>
              </w:rPr>
              <w:instrText xml:space="preserve"> PAGEREF _Toc109131885 \h </w:instrText>
            </w:r>
            <w:r w:rsidR="00620F3E">
              <w:rPr>
                <w:noProof/>
                <w:webHidden/>
              </w:rPr>
            </w:r>
            <w:r w:rsidR="00620F3E">
              <w:rPr>
                <w:noProof/>
                <w:webHidden/>
              </w:rPr>
              <w:fldChar w:fldCharType="separate"/>
            </w:r>
            <w:r w:rsidR="00620F3E">
              <w:rPr>
                <w:noProof/>
                <w:webHidden/>
              </w:rPr>
              <w:t>10</w:t>
            </w:r>
            <w:r w:rsidR="00620F3E">
              <w:rPr>
                <w:noProof/>
                <w:webHidden/>
              </w:rPr>
              <w:fldChar w:fldCharType="end"/>
            </w:r>
          </w:hyperlink>
        </w:p>
        <w:p w14:paraId="1D0D07F7" w14:textId="224ABD6A" w:rsidR="00620F3E" w:rsidRDefault="00000000">
          <w:pPr>
            <w:pStyle w:val="TOC1"/>
            <w:tabs>
              <w:tab w:val="left" w:pos="660"/>
              <w:tab w:val="right" w:leader="dot" w:pos="9350"/>
            </w:tabs>
            <w:rPr>
              <w:rFonts w:asciiTheme="minorHAnsi" w:eastAsiaTheme="minorEastAsia" w:hAnsiTheme="minorHAnsi" w:cstheme="minorBidi"/>
              <w:noProof/>
              <w:sz w:val="22"/>
              <w:szCs w:val="22"/>
            </w:rPr>
          </w:pPr>
          <w:hyperlink w:anchor="_Toc109131886" w:history="1">
            <w:r w:rsidR="00620F3E" w:rsidRPr="00EA1C90">
              <w:rPr>
                <w:rStyle w:val="Hyperlink"/>
                <w:rFonts w:ascii="Arial" w:hAnsi="Arial"/>
                <w:noProof/>
              </w:rPr>
              <w:t>13.0</w:t>
            </w:r>
            <w:r w:rsidR="00620F3E">
              <w:rPr>
                <w:rFonts w:asciiTheme="minorHAnsi" w:eastAsiaTheme="minorEastAsia" w:hAnsiTheme="minorHAnsi" w:cstheme="minorBidi"/>
                <w:noProof/>
                <w:sz w:val="22"/>
                <w:szCs w:val="22"/>
              </w:rPr>
              <w:tab/>
            </w:r>
            <w:r w:rsidR="00620F3E" w:rsidRPr="00EA1C90">
              <w:rPr>
                <w:rStyle w:val="Hyperlink"/>
                <w:rFonts w:ascii="Arial" w:hAnsi="Arial"/>
                <w:noProof/>
              </w:rPr>
              <w:t>References</w:t>
            </w:r>
            <w:r w:rsidR="00620F3E">
              <w:rPr>
                <w:noProof/>
                <w:webHidden/>
              </w:rPr>
              <w:tab/>
            </w:r>
            <w:r w:rsidR="00620F3E">
              <w:rPr>
                <w:noProof/>
                <w:webHidden/>
              </w:rPr>
              <w:fldChar w:fldCharType="begin"/>
            </w:r>
            <w:r w:rsidR="00620F3E">
              <w:rPr>
                <w:noProof/>
                <w:webHidden/>
              </w:rPr>
              <w:instrText xml:space="preserve"> PAGEREF _Toc109131886 \h </w:instrText>
            </w:r>
            <w:r w:rsidR="00620F3E">
              <w:rPr>
                <w:noProof/>
                <w:webHidden/>
              </w:rPr>
            </w:r>
            <w:r w:rsidR="00620F3E">
              <w:rPr>
                <w:noProof/>
                <w:webHidden/>
              </w:rPr>
              <w:fldChar w:fldCharType="separate"/>
            </w:r>
            <w:r w:rsidR="00620F3E">
              <w:rPr>
                <w:noProof/>
                <w:webHidden/>
              </w:rPr>
              <w:t>13</w:t>
            </w:r>
            <w:r w:rsidR="00620F3E">
              <w:rPr>
                <w:noProof/>
                <w:webHidden/>
              </w:rPr>
              <w:fldChar w:fldCharType="end"/>
            </w:r>
          </w:hyperlink>
        </w:p>
        <w:p w14:paraId="17F74941" w14:textId="1E20B5FA" w:rsidR="00620F3E" w:rsidRDefault="00000000">
          <w:pPr>
            <w:pStyle w:val="TOC1"/>
            <w:tabs>
              <w:tab w:val="right" w:leader="dot" w:pos="9350"/>
            </w:tabs>
            <w:rPr>
              <w:rFonts w:asciiTheme="minorHAnsi" w:eastAsiaTheme="minorEastAsia" w:hAnsiTheme="minorHAnsi" w:cstheme="minorBidi"/>
              <w:noProof/>
              <w:sz w:val="22"/>
              <w:szCs w:val="22"/>
            </w:rPr>
          </w:pPr>
          <w:hyperlink w:anchor="_Toc109131887" w:history="1">
            <w:r w:rsidR="00620F3E" w:rsidRPr="00EA1C90">
              <w:rPr>
                <w:rStyle w:val="Hyperlink"/>
                <w:rFonts w:ascii="Arial" w:hAnsi="Arial"/>
                <w:noProof/>
              </w:rPr>
              <w:t>Appendices</w:t>
            </w:r>
            <w:r w:rsidR="00620F3E">
              <w:rPr>
                <w:noProof/>
                <w:webHidden/>
              </w:rPr>
              <w:tab/>
            </w:r>
            <w:r w:rsidR="00620F3E">
              <w:rPr>
                <w:noProof/>
                <w:webHidden/>
              </w:rPr>
              <w:fldChar w:fldCharType="begin"/>
            </w:r>
            <w:r w:rsidR="00620F3E">
              <w:rPr>
                <w:noProof/>
                <w:webHidden/>
              </w:rPr>
              <w:instrText xml:space="preserve"> PAGEREF _Toc109131887 \h </w:instrText>
            </w:r>
            <w:r w:rsidR="00620F3E">
              <w:rPr>
                <w:noProof/>
                <w:webHidden/>
              </w:rPr>
            </w:r>
            <w:r w:rsidR="00620F3E">
              <w:rPr>
                <w:noProof/>
                <w:webHidden/>
              </w:rPr>
              <w:fldChar w:fldCharType="separate"/>
            </w:r>
            <w:r w:rsidR="00620F3E">
              <w:rPr>
                <w:noProof/>
                <w:webHidden/>
              </w:rPr>
              <w:t>14</w:t>
            </w:r>
            <w:r w:rsidR="00620F3E">
              <w:rPr>
                <w:noProof/>
                <w:webHidden/>
              </w:rPr>
              <w:fldChar w:fldCharType="end"/>
            </w:r>
          </w:hyperlink>
        </w:p>
        <w:p w14:paraId="28F984D0" w14:textId="35408672" w:rsidR="007E3C45" w:rsidRDefault="007E3C45" w:rsidP="007E3C45">
          <w:r>
            <w:rPr>
              <w:rFonts w:ascii="Times New Roman" w:hAnsi="Times New Roman"/>
              <w:szCs w:val="20"/>
            </w:rPr>
            <w:fldChar w:fldCharType="end"/>
          </w:r>
        </w:p>
      </w:sdtContent>
    </w:sdt>
    <w:p w14:paraId="0768DEF5" w14:textId="77777777" w:rsidR="007E3C45" w:rsidRPr="00D14DFE" w:rsidRDefault="007E3C45" w:rsidP="007E3C45">
      <w:pPr>
        <w:widowControl w:val="0"/>
        <w:tabs>
          <w:tab w:val="center" w:pos="4680"/>
        </w:tabs>
        <w:rPr>
          <w:rFonts w:cs="Arial"/>
          <w:szCs w:val="20"/>
        </w:rPr>
      </w:pPr>
    </w:p>
    <w:p w14:paraId="5D3E03BE" w14:textId="273AF1C2" w:rsidR="007E3C45" w:rsidRPr="00620F3E" w:rsidRDefault="007D0482" w:rsidP="0063081C">
      <w:pPr>
        <w:pStyle w:val="Bluetext"/>
        <w:rPr>
          <w:i/>
          <w:iCs w:val="0"/>
        </w:rPr>
      </w:pPr>
      <w:r w:rsidRPr="00620F3E">
        <w:rPr>
          <w:i/>
          <w:iCs w:val="0"/>
        </w:rPr>
        <w:t>Please update the contents section once protocol is complete (</w:t>
      </w:r>
      <w:r w:rsidR="00214C70" w:rsidRPr="00620F3E">
        <w:rPr>
          <w:i/>
          <w:iCs w:val="0"/>
        </w:rPr>
        <w:t>by clicking on the table of contents →Update Table</w:t>
      </w:r>
      <w:r w:rsidR="002E6B4B" w:rsidRPr="00620F3E">
        <w:rPr>
          <w:i/>
          <w:iCs w:val="0"/>
        </w:rPr>
        <w:t>).</w:t>
      </w:r>
      <w:r w:rsidR="007E3C45" w:rsidRPr="00620F3E">
        <w:rPr>
          <w:i/>
          <w:iCs w:val="0"/>
        </w:rPr>
        <w:br w:type="page"/>
      </w:r>
    </w:p>
    <w:p w14:paraId="2F226658" w14:textId="77777777" w:rsidR="007E3C45" w:rsidRPr="00D14DFE" w:rsidRDefault="007E3C45" w:rsidP="007E3C45">
      <w:pPr>
        <w:pStyle w:val="Heading1"/>
        <w:numPr>
          <w:ilvl w:val="0"/>
          <w:numId w:val="0"/>
        </w:numPr>
        <w:ind w:left="180"/>
        <w:rPr>
          <w:rFonts w:ascii="Arial" w:hAnsi="Arial"/>
        </w:rPr>
      </w:pPr>
      <w:bookmarkStart w:id="0" w:name="_Toc109131872"/>
      <w:r w:rsidRPr="00D14DFE">
        <w:rPr>
          <w:rFonts w:ascii="Arial" w:hAnsi="Arial"/>
        </w:rPr>
        <w:lastRenderedPageBreak/>
        <w:t>Study Schema</w:t>
      </w:r>
      <w:bookmarkEnd w:id="0"/>
    </w:p>
    <w:p w14:paraId="55BCFB09" w14:textId="1541263B" w:rsidR="007E3C45" w:rsidRPr="00253E56" w:rsidRDefault="007E3C45" w:rsidP="007E3C45">
      <w:pPr>
        <w:tabs>
          <w:tab w:val="left" w:pos="180"/>
        </w:tabs>
        <w:ind w:left="180"/>
        <w:rPr>
          <w:rFonts w:cs="Arial"/>
        </w:rPr>
      </w:pPr>
      <w:r w:rsidRPr="00620F3E">
        <w:rPr>
          <w:rStyle w:val="BluetextChar"/>
          <w:i/>
          <w:iCs w:val="0"/>
        </w:rPr>
        <w:t xml:space="preserve">The study schema is not </w:t>
      </w:r>
      <w:r w:rsidR="002C0D79" w:rsidRPr="00620F3E">
        <w:rPr>
          <w:rStyle w:val="BluetextChar"/>
          <w:i/>
          <w:iCs w:val="0"/>
        </w:rPr>
        <w:t xml:space="preserve">a </w:t>
      </w:r>
      <w:r w:rsidRPr="00620F3E">
        <w:rPr>
          <w:rStyle w:val="BluetextChar"/>
          <w:i/>
          <w:iCs w:val="0"/>
        </w:rPr>
        <w:t>mandatory</w:t>
      </w:r>
      <w:r w:rsidR="002C0D79" w:rsidRPr="00620F3E">
        <w:rPr>
          <w:rStyle w:val="BluetextChar"/>
          <w:i/>
          <w:iCs w:val="0"/>
        </w:rPr>
        <w:t xml:space="preserve"> section. T</w:t>
      </w:r>
      <w:r w:rsidRPr="00620F3E">
        <w:rPr>
          <w:rStyle w:val="BluetextChar"/>
          <w:i/>
          <w:iCs w:val="0"/>
        </w:rPr>
        <w:t>his section can be removed if deemed not necessary, however, it can be helpful to show the study design and general study plan in a diagram or pictorial representation. For example</w:t>
      </w:r>
      <w:r w:rsidRPr="00253E56">
        <w:rPr>
          <w:rFonts w:cs="Arial"/>
          <w:i/>
          <w:color w:val="0000FF"/>
        </w:rPr>
        <w:t xml:space="preserve">: </w:t>
      </w:r>
    </w:p>
    <w:p w14:paraId="4DF76388" w14:textId="77777777" w:rsidR="007E3C45" w:rsidRPr="00253E56" w:rsidRDefault="007E3C45" w:rsidP="007E3C45">
      <w:pPr>
        <w:rPr>
          <w:rFonts w:cs="Arial"/>
        </w:rPr>
      </w:pPr>
    </w:p>
    <w:p w14:paraId="26B23B63" w14:textId="77777777" w:rsidR="007E3C45" w:rsidRPr="00C67C41" w:rsidRDefault="007E3C45" w:rsidP="007E3C45">
      <w:pPr>
        <w:rPr>
          <w:rFonts w:cs="Arial"/>
          <w:i/>
          <w:color w:val="0000FF"/>
        </w:rPr>
      </w:pPr>
      <w:r w:rsidRPr="00C67C41">
        <w:rPr>
          <w:rFonts w:cs="Arial"/>
          <w:noProof/>
          <w:szCs w:val="20"/>
        </w:rPr>
        <mc:AlternateContent>
          <mc:Choice Requires="wps">
            <w:drawing>
              <wp:anchor distT="0" distB="0" distL="114300" distR="114300" simplePos="0" relativeHeight="251649536" behindDoc="0" locked="0" layoutInCell="1" allowOverlap="1" wp14:anchorId="7DA5D22F" wp14:editId="5D7D5DF7">
                <wp:simplePos x="0" y="0"/>
                <wp:positionH relativeFrom="column">
                  <wp:posOffset>990600</wp:posOffset>
                </wp:positionH>
                <wp:positionV relativeFrom="paragraph">
                  <wp:posOffset>87630</wp:posOffset>
                </wp:positionV>
                <wp:extent cx="3454400" cy="344384"/>
                <wp:effectExtent l="0" t="0" r="12700" b="17780"/>
                <wp:wrapNone/>
                <wp:docPr id="25" name="Rounded Rectangle 25"/>
                <wp:cNvGraphicFramePr/>
                <a:graphic xmlns:a="http://schemas.openxmlformats.org/drawingml/2006/main">
                  <a:graphicData uri="http://schemas.microsoft.com/office/word/2010/wordprocessingShape">
                    <wps:wsp>
                      <wps:cNvSpPr/>
                      <wps:spPr>
                        <a:xfrm>
                          <a:off x="0" y="0"/>
                          <a:ext cx="3454400" cy="344384"/>
                        </a:xfrm>
                        <a:prstGeom prst="roundRect">
                          <a:avLst/>
                        </a:prstGeom>
                      </wps:spPr>
                      <wps:style>
                        <a:lnRef idx="2">
                          <a:schemeClr val="dk1"/>
                        </a:lnRef>
                        <a:fillRef idx="1">
                          <a:schemeClr val="lt1"/>
                        </a:fillRef>
                        <a:effectRef idx="0">
                          <a:schemeClr val="dk1"/>
                        </a:effectRef>
                        <a:fontRef idx="minor">
                          <a:schemeClr val="dk1"/>
                        </a:fontRef>
                      </wps:style>
                      <wps:txbx>
                        <w:txbxContent>
                          <w:p w14:paraId="4BD8FECA" w14:textId="77777777" w:rsidR="007E3C45" w:rsidRPr="00B373DA" w:rsidRDefault="007E3C45" w:rsidP="007E3C45">
                            <w:pPr>
                              <w:tabs>
                                <w:tab w:val="left" w:pos="180"/>
                              </w:tabs>
                              <w:ind w:left="180"/>
                              <w:jc w:val="center"/>
                            </w:pPr>
                            <w:r w:rsidRPr="00620918">
                              <w:t>Eligible population</w:t>
                            </w:r>
                            <w:r>
                              <w:t xml:space="preserve"> (n=sample size)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A5D22F" id="Rounded Rectangle 25" o:spid="_x0000_s1026" style="position:absolute;left:0;text-align:left;margin-left:78pt;margin-top:6.9pt;width:272pt;height:27.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" fillcolor="white [3201]" strokecolor="black [3200]" strokeweight="1pt">
                <v:stroke joinstyle="miter"/>
                <v:textbox>
                  <w:txbxContent>
                    <w:p w14:paraId="4BD8FECA" w14:textId="77777777" w:rsidR="007E3C45" w:rsidRPr="00B373DA" w:rsidRDefault="007E3C45" w:rsidP="007E3C45">
                      <w:pPr>
                        <w:tabs>
                          <w:tab w:val="left" w:pos="180"/>
                        </w:tabs>
                        <w:ind w:left="180"/>
                        <w:jc w:val="center"/>
                      </w:pPr>
                      <w:r w:rsidRPr="00620918">
                        <w:t>Eligible population</w:t>
                      </w:r>
                      <w:r>
                        <w:t xml:space="preserve"> (n=sample size)</w:t>
                      </w:r>
                    </w:p>
                  </w:txbxContent>
                </v:textbox>
              </v:roundrect>
            </w:pict>
          </mc:Fallback>
        </mc:AlternateContent>
      </w:r>
    </w:p>
    <w:p w14:paraId="1E9D1CC8" w14:textId="77777777" w:rsidR="007E3C45" w:rsidRPr="00D65AF1" w:rsidRDefault="007E3C45" w:rsidP="007E3C45">
      <w:pPr>
        <w:jc w:val="center"/>
        <w:rPr>
          <w:rFonts w:cs="Arial"/>
          <w:szCs w:val="20"/>
        </w:rPr>
      </w:pPr>
    </w:p>
    <w:p w14:paraId="0C65FA01" w14:textId="77777777" w:rsidR="007E3C45" w:rsidRPr="00253E56" w:rsidRDefault="007E3C45" w:rsidP="007E3C45">
      <w:pPr>
        <w:framePr w:hSpace="180" w:wrap="around" w:vAnchor="page" w:hAnchor="margin" w:y="3245"/>
        <w:jc w:val="center"/>
        <w:rPr>
          <w:rFonts w:cs="Arial"/>
          <w:b/>
          <w:bCs/>
          <w:szCs w:val="20"/>
        </w:rPr>
      </w:pPr>
    </w:p>
    <w:p w14:paraId="3F34A792" w14:textId="77777777" w:rsidR="007E3C45" w:rsidRPr="00253E56" w:rsidRDefault="007E3C45" w:rsidP="007E3C45">
      <w:pPr>
        <w:rPr>
          <w:rFonts w:cs="Arial"/>
        </w:rPr>
      </w:pPr>
      <w:bookmarkStart w:id="1" w:name="_Toc193511062"/>
    </w:p>
    <w:p w14:paraId="620D5026" w14:textId="77777777" w:rsidR="007E3C45" w:rsidRPr="00C67C41" w:rsidRDefault="007E3C45" w:rsidP="007E3C45">
      <w:pPr>
        <w:rPr>
          <w:rFonts w:cs="Arial"/>
        </w:rPr>
      </w:pPr>
      <w:r w:rsidRPr="00C67C41">
        <w:rPr>
          <w:rFonts w:cs="Arial"/>
          <w:noProof/>
        </w:rPr>
        <mc:AlternateContent>
          <mc:Choice Requires="wps">
            <w:drawing>
              <wp:anchor distT="0" distB="0" distL="114300" distR="114300" simplePos="0" relativeHeight="251661824" behindDoc="0" locked="0" layoutInCell="1" allowOverlap="1" wp14:anchorId="2D8AC78A" wp14:editId="4015C7CF">
                <wp:simplePos x="0" y="0"/>
                <wp:positionH relativeFrom="column">
                  <wp:posOffset>2719070</wp:posOffset>
                </wp:positionH>
                <wp:positionV relativeFrom="paragraph">
                  <wp:posOffset>55880</wp:posOffset>
                </wp:positionV>
                <wp:extent cx="0" cy="186267"/>
                <wp:effectExtent l="76200" t="0" r="57150" b="61595"/>
                <wp:wrapNone/>
                <wp:docPr id="35" name="Straight Arrow Connector 35"/>
                <wp:cNvGraphicFramePr/>
                <a:graphic xmlns:a="http://schemas.openxmlformats.org/drawingml/2006/main">
                  <a:graphicData uri="http://schemas.microsoft.com/office/word/2010/wordprocessingShape">
                    <wps:wsp>
                      <wps:cNvCnPr/>
                      <wps:spPr>
                        <a:xfrm>
                          <a:off x="0" y="0"/>
                          <a:ext cx="0" cy="1862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2238BD" id="_x0000_t32" coordsize="21600,21600" o:spt="32" o:oned="t" path="m,l21600,21600e" filled="f">
                <v:path arrowok="t" fillok="f" o:connecttype="none"/>
                <o:lock v:ext="edit" shapetype="t"/>
              </v:shapetype>
              <v:shape id="Straight Arrow Connector 35" o:spid="_x0000_s1026" type="#_x0000_t32" style="position:absolute;margin-left:214.1pt;margin-top:4.4pt;width:0;height:1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" strokecolor="black [3200]" strokeweight=".5pt">
                <v:stroke endarrow="block" joinstyle="miter"/>
              </v:shape>
            </w:pict>
          </mc:Fallback>
        </mc:AlternateContent>
      </w:r>
    </w:p>
    <w:p w14:paraId="33C89FEA" w14:textId="77777777" w:rsidR="007E3C45" w:rsidRPr="00D65AF1" w:rsidRDefault="007E3C45" w:rsidP="007E3C45">
      <w:pPr>
        <w:rPr>
          <w:rFonts w:cs="Arial"/>
        </w:rPr>
      </w:pPr>
    </w:p>
    <w:p w14:paraId="32ABB33E" w14:textId="77777777" w:rsidR="007E3C45" w:rsidRPr="00C67C41" w:rsidRDefault="007E3C45" w:rsidP="007E3C45">
      <w:pPr>
        <w:rPr>
          <w:rFonts w:cs="Arial"/>
        </w:rPr>
      </w:pPr>
      <w:r w:rsidRPr="00C67C41">
        <w:rPr>
          <w:rFonts w:cs="Arial"/>
          <w:noProof/>
        </w:rPr>
        <mc:AlternateContent>
          <mc:Choice Requires="wps">
            <w:drawing>
              <wp:anchor distT="0" distB="0" distL="114300" distR="114300" simplePos="0" relativeHeight="251652608" behindDoc="0" locked="0" layoutInCell="1" allowOverlap="1" wp14:anchorId="1E9F1F67" wp14:editId="598465AB">
                <wp:simplePos x="0" y="0"/>
                <wp:positionH relativeFrom="column">
                  <wp:posOffset>1012825</wp:posOffset>
                </wp:positionH>
                <wp:positionV relativeFrom="paragraph">
                  <wp:posOffset>11430</wp:posOffset>
                </wp:positionV>
                <wp:extent cx="3411123" cy="332509"/>
                <wp:effectExtent l="0" t="0" r="18415" b="10795"/>
                <wp:wrapNone/>
                <wp:docPr id="26" name="Rounded Rectangle 26"/>
                <wp:cNvGraphicFramePr/>
                <a:graphic xmlns:a="http://schemas.openxmlformats.org/drawingml/2006/main">
                  <a:graphicData uri="http://schemas.microsoft.com/office/word/2010/wordprocessingShape">
                    <wps:wsp>
                      <wps:cNvSpPr/>
                      <wps:spPr>
                        <a:xfrm>
                          <a:off x="0" y="0"/>
                          <a:ext cx="3411123" cy="332509"/>
                        </a:xfrm>
                        <a:prstGeom prst="roundRect">
                          <a:avLst/>
                        </a:prstGeom>
                      </wps:spPr>
                      <wps:style>
                        <a:lnRef idx="2">
                          <a:schemeClr val="dk1"/>
                        </a:lnRef>
                        <a:fillRef idx="1">
                          <a:schemeClr val="lt1"/>
                        </a:fillRef>
                        <a:effectRef idx="0">
                          <a:schemeClr val="dk1"/>
                        </a:effectRef>
                        <a:fontRef idx="minor">
                          <a:schemeClr val="dk1"/>
                        </a:fontRef>
                      </wps:style>
                      <wps:txbx>
                        <w:txbxContent>
                          <w:p w14:paraId="228CD566" w14:textId="77777777" w:rsidR="007E3C45" w:rsidRDefault="007E3C45" w:rsidP="007E3C45">
                            <w:pPr>
                              <w:ind w:left="180"/>
                              <w:jc w:val="center"/>
                            </w:pPr>
                            <w:r>
                              <w:t>Register to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9F1F67" id="Rounded Rectangle 26" o:spid="_x0000_s1027" style="position:absolute;left:0;text-align:left;margin-left:79.75pt;margin-top:.9pt;width:268.6pt;height:2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" fillcolor="white [3201]" strokecolor="black [3200]" strokeweight="1pt">
                <v:stroke joinstyle="miter"/>
                <v:textbox>
                  <w:txbxContent>
                    <w:p w14:paraId="228CD566" w14:textId="77777777" w:rsidR="007E3C45" w:rsidRDefault="007E3C45" w:rsidP="007E3C45">
                      <w:pPr>
                        <w:ind w:left="180"/>
                        <w:jc w:val="center"/>
                      </w:pPr>
                      <w:r>
                        <w:t>Register to study</w:t>
                      </w:r>
                    </w:p>
                  </w:txbxContent>
                </v:textbox>
              </v:roundrect>
            </w:pict>
          </mc:Fallback>
        </mc:AlternateContent>
      </w:r>
    </w:p>
    <w:p w14:paraId="00082632" w14:textId="77777777" w:rsidR="007E3C45" w:rsidRPr="00D65AF1" w:rsidRDefault="007E3C45" w:rsidP="007E3C45">
      <w:pPr>
        <w:rPr>
          <w:rFonts w:cs="Arial"/>
        </w:rPr>
      </w:pPr>
    </w:p>
    <w:p w14:paraId="53AE0961" w14:textId="77777777" w:rsidR="007E3C45" w:rsidRPr="00C67C41" w:rsidRDefault="007E3C45" w:rsidP="007E3C45">
      <w:pPr>
        <w:rPr>
          <w:rFonts w:cs="Arial"/>
        </w:rPr>
      </w:pPr>
      <w:r w:rsidRPr="00C67C41">
        <w:rPr>
          <w:rFonts w:cs="Arial"/>
          <w:noProof/>
        </w:rPr>
        <mc:AlternateContent>
          <mc:Choice Requires="wps">
            <w:drawing>
              <wp:anchor distT="0" distB="0" distL="114300" distR="114300" simplePos="0" relativeHeight="251664896" behindDoc="0" locked="0" layoutInCell="1" allowOverlap="1" wp14:anchorId="473D3440" wp14:editId="120A6101">
                <wp:simplePos x="0" y="0"/>
                <wp:positionH relativeFrom="margin">
                  <wp:posOffset>2719070</wp:posOffset>
                </wp:positionH>
                <wp:positionV relativeFrom="paragraph">
                  <wp:posOffset>113665</wp:posOffset>
                </wp:positionV>
                <wp:extent cx="0" cy="186267"/>
                <wp:effectExtent l="76200" t="0" r="57150" b="61595"/>
                <wp:wrapNone/>
                <wp:docPr id="3" name="Straight Arrow Connector 3"/>
                <wp:cNvGraphicFramePr/>
                <a:graphic xmlns:a="http://schemas.openxmlformats.org/drawingml/2006/main">
                  <a:graphicData uri="http://schemas.microsoft.com/office/word/2010/wordprocessingShape">
                    <wps:wsp>
                      <wps:cNvCnPr/>
                      <wps:spPr>
                        <a:xfrm>
                          <a:off x="0" y="0"/>
                          <a:ext cx="0" cy="1862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788C47" id="Straight Arrow Connector 3" o:spid="_x0000_s1026" type="#_x0000_t32" style="position:absolute;margin-left:214.1pt;margin-top:8.95pt;width:0;height:14.6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" strokecolor="black [3200]" strokeweight=".5pt">
                <v:stroke endarrow="block" joinstyle="miter"/>
                <w10:wrap anchorx="margin"/>
              </v:shape>
            </w:pict>
          </mc:Fallback>
        </mc:AlternateContent>
      </w:r>
    </w:p>
    <w:p w14:paraId="56AAB770" w14:textId="77777777" w:rsidR="007E3C45" w:rsidRPr="00D65AF1" w:rsidRDefault="007E3C45" w:rsidP="007E3C45">
      <w:pPr>
        <w:rPr>
          <w:rFonts w:cs="Arial"/>
        </w:rPr>
      </w:pPr>
    </w:p>
    <w:p w14:paraId="6E4C2C0F" w14:textId="77777777" w:rsidR="007E3C45" w:rsidRPr="00C67C41" w:rsidRDefault="007E3C45" w:rsidP="007E3C45">
      <w:pPr>
        <w:rPr>
          <w:rFonts w:cs="Arial"/>
        </w:rPr>
      </w:pPr>
      <w:r w:rsidRPr="00C67C41">
        <w:rPr>
          <w:rFonts w:cs="Arial"/>
          <w:noProof/>
        </w:rPr>
        <mc:AlternateContent>
          <mc:Choice Requires="wps">
            <w:drawing>
              <wp:anchor distT="0" distB="0" distL="114300" distR="114300" simplePos="0" relativeHeight="251655680" behindDoc="0" locked="0" layoutInCell="1" allowOverlap="1" wp14:anchorId="33383077" wp14:editId="0DA81B8D">
                <wp:simplePos x="0" y="0"/>
                <wp:positionH relativeFrom="margin">
                  <wp:posOffset>1012825</wp:posOffset>
                </wp:positionH>
                <wp:positionV relativeFrom="paragraph">
                  <wp:posOffset>72390</wp:posOffset>
                </wp:positionV>
                <wp:extent cx="3410585" cy="1751428"/>
                <wp:effectExtent l="0" t="0" r="18415" b="20320"/>
                <wp:wrapNone/>
                <wp:docPr id="27" name="Rounded Rectangle 27"/>
                <wp:cNvGraphicFramePr/>
                <a:graphic xmlns:a="http://schemas.openxmlformats.org/drawingml/2006/main">
                  <a:graphicData uri="http://schemas.microsoft.com/office/word/2010/wordprocessingShape">
                    <wps:wsp>
                      <wps:cNvSpPr/>
                      <wps:spPr>
                        <a:xfrm>
                          <a:off x="0" y="0"/>
                          <a:ext cx="3410585" cy="1751428"/>
                        </a:xfrm>
                        <a:prstGeom prst="roundRect">
                          <a:avLst/>
                        </a:prstGeom>
                      </wps:spPr>
                      <wps:style>
                        <a:lnRef idx="2">
                          <a:schemeClr val="dk1"/>
                        </a:lnRef>
                        <a:fillRef idx="1">
                          <a:schemeClr val="lt1"/>
                        </a:fillRef>
                        <a:effectRef idx="0">
                          <a:schemeClr val="dk1"/>
                        </a:effectRef>
                        <a:fontRef idx="minor">
                          <a:schemeClr val="dk1"/>
                        </a:fontRef>
                      </wps:style>
                      <wps:txbx>
                        <w:txbxContent>
                          <w:p w14:paraId="24425125" w14:textId="77777777" w:rsidR="007E3C45" w:rsidRDefault="007E3C45" w:rsidP="007E3C45">
                            <w:pPr>
                              <w:ind w:left="-90"/>
                              <w:jc w:val="center"/>
                            </w:pPr>
                            <w:r>
                              <w:t>Describe endpoints, study procedures, or observational data to be collected, as applicable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383077" id="Rounded Rectangle 27" o:spid="_x0000_s1028" style="position:absolute;left:0;text-align:left;margin-left:79.75pt;margin-top:5.7pt;width:268.55pt;height:137.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" fillcolor="white [3201]" strokecolor="black [3200]" strokeweight="1pt">
                <v:stroke joinstyle="miter"/>
                <v:textbox>
                  <w:txbxContent>
                    <w:p w14:paraId="24425125" w14:textId="77777777" w:rsidR="007E3C45" w:rsidRDefault="007E3C45" w:rsidP="007E3C45">
                      <w:pPr>
                        <w:ind w:left="-90"/>
                        <w:jc w:val="center"/>
                      </w:pPr>
                      <w:r>
                        <w:t>Describe endpoints, study procedures, or observational data to be collected, as applicable</w:t>
                      </w:r>
                    </w:p>
                  </w:txbxContent>
                </v:textbox>
                <w10:wrap anchorx="margin"/>
              </v:roundrect>
            </w:pict>
          </mc:Fallback>
        </mc:AlternateContent>
      </w:r>
    </w:p>
    <w:p w14:paraId="7B433C9F" w14:textId="77777777" w:rsidR="007E3C45" w:rsidRPr="00D65AF1" w:rsidRDefault="007E3C45" w:rsidP="007E3C45">
      <w:pPr>
        <w:rPr>
          <w:rFonts w:cs="Arial"/>
        </w:rPr>
      </w:pPr>
    </w:p>
    <w:p w14:paraId="5D79A5A8" w14:textId="77777777" w:rsidR="007E3C45" w:rsidRPr="00253E56" w:rsidRDefault="007E3C45" w:rsidP="007E3C45">
      <w:pPr>
        <w:rPr>
          <w:rFonts w:cs="Arial"/>
        </w:rPr>
      </w:pPr>
    </w:p>
    <w:p w14:paraId="1ED50EA7" w14:textId="77777777" w:rsidR="007E3C45" w:rsidRPr="00253E56" w:rsidRDefault="007E3C45" w:rsidP="007E3C45">
      <w:pPr>
        <w:rPr>
          <w:rFonts w:cs="Arial"/>
        </w:rPr>
      </w:pPr>
    </w:p>
    <w:p w14:paraId="6E9FD05E" w14:textId="77777777" w:rsidR="007E3C45" w:rsidRPr="00253E56" w:rsidRDefault="007E3C45" w:rsidP="007E3C45">
      <w:pPr>
        <w:rPr>
          <w:rFonts w:cs="Arial"/>
        </w:rPr>
      </w:pPr>
    </w:p>
    <w:p w14:paraId="04098CBB" w14:textId="77777777" w:rsidR="007E3C45" w:rsidRPr="00253E56" w:rsidRDefault="007E3C45" w:rsidP="007E3C45">
      <w:pPr>
        <w:rPr>
          <w:rFonts w:cs="Arial"/>
        </w:rPr>
      </w:pPr>
    </w:p>
    <w:p w14:paraId="7D6888AB" w14:textId="77777777" w:rsidR="007E3C45" w:rsidRPr="00B87842" w:rsidRDefault="007E3C45" w:rsidP="007E3C45">
      <w:pPr>
        <w:rPr>
          <w:rFonts w:cs="Arial"/>
        </w:rPr>
      </w:pPr>
    </w:p>
    <w:p w14:paraId="2E5004CE" w14:textId="77777777" w:rsidR="007E3C45" w:rsidRPr="00B87842" w:rsidRDefault="007E3C45" w:rsidP="007E3C45">
      <w:pPr>
        <w:rPr>
          <w:rFonts w:cs="Arial"/>
        </w:rPr>
      </w:pPr>
    </w:p>
    <w:p w14:paraId="4ED50FE7" w14:textId="77777777" w:rsidR="007E3C45" w:rsidRPr="00B7175F" w:rsidRDefault="007E3C45" w:rsidP="007E3C45">
      <w:pPr>
        <w:rPr>
          <w:rFonts w:cs="Arial"/>
        </w:rPr>
      </w:pPr>
    </w:p>
    <w:p w14:paraId="5ECFEC2E" w14:textId="77777777" w:rsidR="007E3C45" w:rsidRPr="00B7175F" w:rsidRDefault="007E3C45" w:rsidP="007E3C45">
      <w:pPr>
        <w:rPr>
          <w:rFonts w:cs="Arial"/>
        </w:rPr>
      </w:pPr>
    </w:p>
    <w:p w14:paraId="69A483B0" w14:textId="77777777" w:rsidR="007E3C45" w:rsidRPr="0091729A" w:rsidRDefault="007E3C45" w:rsidP="007E3C45">
      <w:pPr>
        <w:rPr>
          <w:rFonts w:cs="Arial"/>
        </w:rPr>
      </w:pPr>
    </w:p>
    <w:p w14:paraId="675CF51D" w14:textId="77777777" w:rsidR="007E3C45" w:rsidRPr="0091729A" w:rsidRDefault="007E3C45" w:rsidP="007E3C45">
      <w:pPr>
        <w:rPr>
          <w:rFonts w:cs="Arial"/>
        </w:rPr>
      </w:pPr>
    </w:p>
    <w:p w14:paraId="7434553D" w14:textId="77777777" w:rsidR="007E3C45" w:rsidRPr="00C67C41" w:rsidRDefault="007E3C45" w:rsidP="007E3C45">
      <w:pPr>
        <w:widowControl w:val="0"/>
        <w:tabs>
          <w:tab w:val="center" w:pos="4680"/>
        </w:tabs>
        <w:ind w:left="0"/>
        <w:rPr>
          <w:rFonts w:cs="Arial"/>
        </w:rPr>
      </w:pPr>
      <w:r w:rsidRPr="00C67C41">
        <w:rPr>
          <w:rFonts w:cs="Arial"/>
          <w:noProof/>
        </w:rPr>
        <mc:AlternateContent>
          <mc:Choice Requires="wps">
            <w:drawing>
              <wp:anchor distT="0" distB="0" distL="114300" distR="114300" simplePos="0" relativeHeight="251667968" behindDoc="0" locked="0" layoutInCell="1" allowOverlap="1" wp14:anchorId="0535AD4B" wp14:editId="7745CB24">
                <wp:simplePos x="0" y="0"/>
                <wp:positionH relativeFrom="margin">
                  <wp:posOffset>2715895</wp:posOffset>
                </wp:positionH>
                <wp:positionV relativeFrom="paragraph">
                  <wp:posOffset>138430</wp:posOffset>
                </wp:positionV>
                <wp:extent cx="0" cy="186267"/>
                <wp:effectExtent l="76200" t="0" r="57150" b="61595"/>
                <wp:wrapNone/>
                <wp:docPr id="4" name="Straight Arrow Connector 4"/>
                <wp:cNvGraphicFramePr/>
                <a:graphic xmlns:a="http://schemas.openxmlformats.org/drawingml/2006/main">
                  <a:graphicData uri="http://schemas.microsoft.com/office/word/2010/wordprocessingShape">
                    <wps:wsp>
                      <wps:cNvCnPr/>
                      <wps:spPr>
                        <a:xfrm>
                          <a:off x="0" y="0"/>
                          <a:ext cx="0" cy="1862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DBCEE5" id="Straight Arrow Connector 4" o:spid="_x0000_s1026" type="#_x0000_t32" style="position:absolute;margin-left:213.85pt;margin-top:10.9pt;width:0;height:14.6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" strokecolor="black [3200]" strokeweight=".5pt">
                <v:stroke endarrow="block" joinstyle="miter"/>
                <w10:wrap anchorx="margin"/>
              </v:shape>
            </w:pict>
          </mc:Fallback>
        </mc:AlternateContent>
      </w:r>
      <w:bookmarkEnd w:id="1"/>
    </w:p>
    <w:p w14:paraId="16B70118" w14:textId="77777777" w:rsidR="007E3C45" w:rsidRPr="00D65AF1" w:rsidRDefault="007E3C45" w:rsidP="007E3C45">
      <w:pPr>
        <w:widowControl w:val="0"/>
        <w:tabs>
          <w:tab w:val="center" w:pos="4680"/>
        </w:tabs>
        <w:ind w:left="0"/>
        <w:rPr>
          <w:rFonts w:cs="Arial"/>
        </w:rPr>
      </w:pPr>
    </w:p>
    <w:p w14:paraId="05B1B9FB" w14:textId="77777777" w:rsidR="007E3C45" w:rsidRPr="00C67C41" w:rsidRDefault="007E3C45" w:rsidP="007E3C45">
      <w:pPr>
        <w:widowControl w:val="0"/>
        <w:tabs>
          <w:tab w:val="center" w:pos="4680"/>
        </w:tabs>
        <w:ind w:left="0"/>
        <w:rPr>
          <w:rFonts w:cs="Arial"/>
        </w:rPr>
      </w:pPr>
      <w:r w:rsidRPr="00C67C41">
        <w:rPr>
          <w:rFonts w:cs="Arial"/>
          <w:noProof/>
        </w:rPr>
        <mc:AlternateContent>
          <mc:Choice Requires="wps">
            <w:drawing>
              <wp:anchor distT="0" distB="0" distL="114300" distR="114300" simplePos="0" relativeHeight="251658752" behindDoc="0" locked="0" layoutInCell="1" allowOverlap="1" wp14:anchorId="4B8F2D6C" wp14:editId="4ECE6020">
                <wp:simplePos x="0" y="0"/>
                <wp:positionH relativeFrom="column">
                  <wp:posOffset>1058545</wp:posOffset>
                </wp:positionH>
                <wp:positionV relativeFrom="paragraph">
                  <wp:posOffset>92710</wp:posOffset>
                </wp:positionV>
                <wp:extent cx="3319975" cy="565150"/>
                <wp:effectExtent l="0" t="0" r="13970" b="25400"/>
                <wp:wrapNone/>
                <wp:docPr id="29" name="Rounded Rectangle 29"/>
                <wp:cNvGraphicFramePr/>
                <a:graphic xmlns:a="http://schemas.openxmlformats.org/drawingml/2006/main">
                  <a:graphicData uri="http://schemas.microsoft.com/office/word/2010/wordprocessingShape">
                    <wps:wsp>
                      <wps:cNvSpPr/>
                      <wps:spPr>
                        <a:xfrm>
                          <a:off x="0" y="0"/>
                          <a:ext cx="3319975" cy="565150"/>
                        </a:xfrm>
                        <a:prstGeom prst="roundRect">
                          <a:avLst/>
                        </a:prstGeom>
                      </wps:spPr>
                      <wps:style>
                        <a:lnRef idx="2">
                          <a:schemeClr val="dk1"/>
                        </a:lnRef>
                        <a:fillRef idx="1">
                          <a:schemeClr val="lt1"/>
                        </a:fillRef>
                        <a:effectRef idx="0">
                          <a:schemeClr val="dk1"/>
                        </a:effectRef>
                        <a:fontRef idx="minor">
                          <a:schemeClr val="dk1"/>
                        </a:fontRef>
                      </wps:style>
                      <wps:txbx>
                        <w:txbxContent>
                          <w:p w14:paraId="04C05294" w14:textId="77777777" w:rsidR="007E3C45" w:rsidRDefault="007E3C45" w:rsidP="007E3C45">
                            <w:pPr>
                              <w:ind w:left="0"/>
                              <w:jc w:val="center"/>
                            </w:pPr>
                            <w:r>
                              <w:t>Parameters for subjects completing study                   &amp; follow up, as applicable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8F2D6C" id="Rounded Rectangle 29" o:spid="_x0000_s1029" style="position:absolute;margin-left:83.35pt;margin-top:7.3pt;width:261.4pt;height: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" fillcolor="white [3201]" strokecolor="black [3200]" strokeweight="1pt">
                <v:stroke joinstyle="miter"/>
                <v:textbox>
                  <w:txbxContent>
                    <w:p w14:paraId="04C05294" w14:textId="77777777" w:rsidR="007E3C45" w:rsidRDefault="007E3C45" w:rsidP="007E3C45">
                      <w:pPr>
                        <w:ind w:left="0"/>
                        <w:jc w:val="center"/>
                      </w:pPr>
                      <w:r>
                        <w:t>Parameters for subjects completing study                   &amp; follow up, as applicable</w:t>
                      </w:r>
                    </w:p>
                  </w:txbxContent>
                </v:textbox>
              </v:roundrect>
            </w:pict>
          </mc:Fallback>
        </mc:AlternateContent>
      </w:r>
    </w:p>
    <w:p w14:paraId="0E3897DF" w14:textId="77777777" w:rsidR="007E3C45" w:rsidRPr="00D65AF1" w:rsidRDefault="007E3C45" w:rsidP="007E3C45">
      <w:pPr>
        <w:widowControl w:val="0"/>
        <w:tabs>
          <w:tab w:val="center" w:pos="4680"/>
        </w:tabs>
        <w:ind w:left="0"/>
        <w:rPr>
          <w:rFonts w:cs="Arial"/>
        </w:rPr>
      </w:pPr>
    </w:p>
    <w:p w14:paraId="2C26F6A4" w14:textId="77777777" w:rsidR="007E3C45" w:rsidRPr="00253E56" w:rsidRDefault="007E3C45" w:rsidP="007E3C45">
      <w:pPr>
        <w:widowControl w:val="0"/>
        <w:tabs>
          <w:tab w:val="center" w:pos="4680"/>
        </w:tabs>
        <w:ind w:left="0"/>
        <w:rPr>
          <w:rFonts w:cs="Arial"/>
        </w:rPr>
      </w:pPr>
    </w:p>
    <w:p w14:paraId="6DD0C6FE" w14:textId="77777777" w:rsidR="007E3C45" w:rsidRPr="00253E56" w:rsidRDefault="007E3C45" w:rsidP="007E3C45">
      <w:pPr>
        <w:widowControl w:val="0"/>
        <w:tabs>
          <w:tab w:val="center" w:pos="4680"/>
        </w:tabs>
        <w:ind w:left="0"/>
        <w:rPr>
          <w:rFonts w:cs="Arial"/>
        </w:rPr>
      </w:pPr>
    </w:p>
    <w:p w14:paraId="7D6F012B" w14:textId="77777777" w:rsidR="007E3C45" w:rsidRPr="00253E56" w:rsidRDefault="007E3C45" w:rsidP="007E3C45">
      <w:pPr>
        <w:widowControl w:val="0"/>
        <w:tabs>
          <w:tab w:val="center" w:pos="4680"/>
        </w:tabs>
        <w:ind w:left="0"/>
        <w:rPr>
          <w:rFonts w:cs="Arial"/>
        </w:rPr>
      </w:pPr>
    </w:p>
    <w:p w14:paraId="268CDB6A" w14:textId="77777777" w:rsidR="007E3C45" w:rsidRPr="00253E56" w:rsidRDefault="007E3C45" w:rsidP="007E3C45">
      <w:pPr>
        <w:widowControl w:val="0"/>
        <w:tabs>
          <w:tab w:val="center" w:pos="4680"/>
        </w:tabs>
        <w:ind w:left="0"/>
        <w:rPr>
          <w:rFonts w:cs="Arial"/>
        </w:rPr>
      </w:pPr>
    </w:p>
    <w:p w14:paraId="04CA30AD" w14:textId="77777777" w:rsidR="007E3C45" w:rsidRPr="00B87842" w:rsidRDefault="007E3C45" w:rsidP="007E3C45">
      <w:pPr>
        <w:widowControl w:val="0"/>
        <w:tabs>
          <w:tab w:val="center" w:pos="4680"/>
        </w:tabs>
        <w:ind w:left="0"/>
        <w:rPr>
          <w:rFonts w:cs="Arial"/>
        </w:rPr>
      </w:pPr>
    </w:p>
    <w:p w14:paraId="5BBA150B" w14:textId="77777777" w:rsidR="007E3C45" w:rsidRPr="00B87842" w:rsidRDefault="007E3C45" w:rsidP="007E3C45">
      <w:pPr>
        <w:widowControl w:val="0"/>
        <w:tabs>
          <w:tab w:val="center" w:pos="4680"/>
        </w:tabs>
        <w:ind w:left="0"/>
        <w:rPr>
          <w:rFonts w:cs="Arial"/>
        </w:rPr>
      </w:pPr>
    </w:p>
    <w:p w14:paraId="0CC629AE" w14:textId="77777777" w:rsidR="007E3C45" w:rsidRPr="00B7175F" w:rsidRDefault="007E3C45" w:rsidP="007E3C45">
      <w:pPr>
        <w:widowControl w:val="0"/>
        <w:tabs>
          <w:tab w:val="center" w:pos="4680"/>
        </w:tabs>
        <w:ind w:left="0"/>
        <w:rPr>
          <w:rFonts w:cs="Arial"/>
        </w:rPr>
      </w:pPr>
    </w:p>
    <w:p w14:paraId="2939B428" w14:textId="77777777" w:rsidR="007E3C45" w:rsidRPr="00B7175F" w:rsidRDefault="007E3C45" w:rsidP="007E3C45">
      <w:pPr>
        <w:widowControl w:val="0"/>
        <w:tabs>
          <w:tab w:val="center" w:pos="4680"/>
        </w:tabs>
        <w:ind w:left="0"/>
        <w:rPr>
          <w:rFonts w:cs="Arial"/>
        </w:rPr>
      </w:pPr>
    </w:p>
    <w:p w14:paraId="25C121FF" w14:textId="77777777" w:rsidR="007E3C45" w:rsidRPr="0091729A" w:rsidRDefault="007E3C45" w:rsidP="007E3C45">
      <w:pPr>
        <w:widowControl w:val="0"/>
        <w:tabs>
          <w:tab w:val="center" w:pos="4680"/>
        </w:tabs>
        <w:ind w:left="0"/>
        <w:rPr>
          <w:rFonts w:cs="Arial"/>
        </w:rPr>
      </w:pPr>
    </w:p>
    <w:p w14:paraId="7D4207B4" w14:textId="77777777" w:rsidR="007E3C45" w:rsidRPr="0091729A" w:rsidRDefault="007E3C45" w:rsidP="007E3C45">
      <w:pPr>
        <w:widowControl w:val="0"/>
        <w:tabs>
          <w:tab w:val="center" w:pos="4680"/>
        </w:tabs>
        <w:ind w:left="0"/>
        <w:rPr>
          <w:rFonts w:cs="Arial"/>
        </w:rPr>
      </w:pPr>
    </w:p>
    <w:p w14:paraId="692E7CF3" w14:textId="77777777" w:rsidR="007E3C45" w:rsidRPr="00795ABE" w:rsidRDefault="007E3C45" w:rsidP="007E3C45">
      <w:pPr>
        <w:widowControl w:val="0"/>
        <w:tabs>
          <w:tab w:val="center" w:pos="4680"/>
        </w:tabs>
        <w:ind w:left="0"/>
        <w:rPr>
          <w:rFonts w:cs="Arial"/>
        </w:rPr>
      </w:pPr>
    </w:p>
    <w:p w14:paraId="377C5A28" w14:textId="77777777" w:rsidR="007E3C45" w:rsidRPr="00583FA4" w:rsidRDefault="007E3C45" w:rsidP="007E3C45">
      <w:pPr>
        <w:widowControl w:val="0"/>
        <w:tabs>
          <w:tab w:val="center" w:pos="4680"/>
        </w:tabs>
        <w:ind w:left="0"/>
        <w:rPr>
          <w:rFonts w:cs="Arial"/>
        </w:rPr>
      </w:pPr>
    </w:p>
    <w:p w14:paraId="389B8F3E" w14:textId="77777777" w:rsidR="007E3C45" w:rsidRPr="00583FA4" w:rsidRDefault="007E3C45" w:rsidP="007E3C45">
      <w:pPr>
        <w:widowControl w:val="0"/>
        <w:tabs>
          <w:tab w:val="center" w:pos="4680"/>
        </w:tabs>
        <w:ind w:left="0"/>
        <w:rPr>
          <w:rFonts w:cs="Arial"/>
        </w:rPr>
      </w:pPr>
    </w:p>
    <w:p w14:paraId="42D307C7" w14:textId="77777777" w:rsidR="007E3C45" w:rsidRPr="001E26A8" w:rsidRDefault="007E3C45" w:rsidP="007E3C45">
      <w:pPr>
        <w:widowControl w:val="0"/>
        <w:tabs>
          <w:tab w:val="center" w:pos="4680"/>
        </w:tabs>
        <w:ind w:left="0"/>
        <w:rPr>
          <w:rFonts w:cs="Arial"/>
        </w:rPr>
      </w:pPr>
    </w:p>
    <w:p w14:paraId="34DE375C" w14:textId="77777777" w:rsidR="007E3C45" w:rsidRPr="00D14DFE" w:rsidRDefault="007E3C45" w:rsidP="007E3C45">
      <w:pPr>
        <w:widowControl w:val="0"/>
        <w:tabs>
          <w:tab w:val="center" w:pos="4680"/>
        </w:tabs>
        <w:ind w:left="0"/>
        <w:rPr>
          <w:rFonts w:cs="Arial"/>
        </w:rPr>
      </w:pPr>
    </w:p>
    <w:p w14:paraId="4BFE84A3" w14:textId="77777777" w:rsidR="007E3C45" w:rsidRPr="00D14DFE" w:rsidRDefault="007E3C45" w:rsidP="007E3C45">
      <w:pPr>
        <w:widowControl w:val="0"/>
        <w:tabs>
          <w:tab w:val="center" w:pos="4680"/>
        </w:tabs>
        <w:ind w:left="0"/>
        <w:rPr>
          <w:rFonts w:cs="Arial"/>
        </w:rPr>
      </w:pPr>
    </w:p>
    <w:p w14:paraId="7E332E3D" w14:textId="77777777" w:rsidR="007E3C45" w:rsidRPr="00D14DFE" w:rsidRDefault="007E3C45" w:rsidP="007E3C45">
      <w:pPr>
        <w:widowControl w:val="0"/>
        <w:tabs>
          <w:tab w:val="center" w:pos="4680"/>
        </w:tabs>
        <w:ind w:left="0"/>
        <w:rPr>
          <w:rFonts w:cs="Arial"/>
        </w:rPr>
      </w:pPr>
    </w:p>
    <w:p w14:paraId="0C81CFE0" w14:textId="77777777" w:rsidR="007E3C45" w:rsidRPr="00D14DFE" w:rsidRDefault="007E3C45" w:rsidP="007E3C45">
      <w:pPr>
        <w:widowControl w:val="0"/>
        <w:tabs>
          <w:tab w:val="center" w:pos="4680"/>
        </w:tabs>
        <w:ind w:left="0"/>
        <w:rPr>
          <w:rFonts w:cs="Arial"/>
        </w:rPr>
      </w:pPr>
    </w:p>
    <w:p w14:paraId="6B1085A3" w14:textId="77777777" w:rsidR="007E3C45" w:rsidRPr="00D14DFE" w:rsidRDefault="007E3C45" w:rsidP="007E3C45">
      <w:pPr>
        <w:widowControl w:val="0"/>
        <w:tabs>
          <w:tab w:val="center" w:pos="4680"/>
        </w:tabs>
        <w:ind w:left="0"/>
        <w:rPr>
          <w:rFonts w:cs="Arial"/>
        </w:rPr>
      </w:pPr>
    </w:p>
    <w:p w14:paraId="73E3A012" w14:textId="77777777" w:rsidR="007E3C45" w:rsidRPr="00D14DFE" w:rsidRDefault="007E3C45" w:rsidP="007E3C45">
      <w:pPr>
        <w:widowControl w:val="0"/>
        <w:tabs>
          <w:tab w:val="center" w:pos="4680"/>
        </w:tabs>
        <w:ind w:left="0"/>
        <w:rPr>
          <w:rFonts w:cs="Arial"/>
        </w:rPr>
      </w:pPr>
    </w:p>
    <w:p w14:paraId="7E80B511" w14:textId="77777777" w:rsidR="007E3C45" w:rsidRPr="00D14DFE" w:rsidRDefault="007E3C45" w:rsidP="007E3C45">
      <w:pPr>
        <w:tabs>
          <w:tab w:val="clear" w:pos="0"/>
        </w:tabs>
        <w:spacing w:after="160" w:line="259" w:lineRule="auto"/>
        <w:ind w:left="0"/>
        <w:rPr>
          <w:rFonts w:cs="Arial"/>
        </w:rPr>
      </w:pPr>
      <w:r w:rsidRPr="00D14DFE">
        <w:rPr>
          <w:rFonts w:cs="Arial"/>
        </w:rPr>
        <w:br w:type="page"/>
      </w:r>
    </w:p>
    <w:p w14:paraId="2AAF47FC" w14:textId="77777777" w:rsidR="007E3C45" w:rsidRPr="00D14DFE" w:rsidRDefault="007E3C45" w:rsidP="007E3C45">
      <w:pPr>
        <w:pStyle w:val="Heading1"/>
        <w:numPr>
          <w:ilvl w:val="0"/>
          <w:numId w:val="0"/>
        </w:numPr>
        <w:ind w:left="-270"/>
        <w:rPr>
          <w:rFonts w:ascii="Arial" w:hAnsi="Arial"/>
        </w:rPr>
      </w:pPr>
      <w:r w:rsidRPr="00D14DFE">
        <w:lastRenderedPageBreak/>
        <w:tab/>
      </w:r>
      <w:bookmarkStart w:id="2" w:name="_Toc109131873"/>
      <w:r w:rsidRPr="00D14DFE">
        <w:rPr>
          <w:rFonts w:ascii="Arial" w:hAnsi="Arial"/>
        </w:rPr>
        <w:t>Study Summary</w:t>
      </w:r>
      <w:bookmarkEnd w:id="2"/>
    </w:p>
    <w:p w14:paraId="21695D4C" w14:textId="77777777" w:rsidR="007E3C45" w:rsidRPr="00C67C41" w:rsidRDefault="007E3C45" w:rsidP="007E3C45">
      <w:pPr>
        <w:widowControl w:val="0"/>
        <w:tabs>
          <w:tab w:val="center" w:pos="4680"/>
        </w:tabs>
        <w:rPr>
          <w:rFonts w:cs="Arial"/>
          <w:b/>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200"/>
      </w:tblGrid>
      <w:tr w:rsidR="007E3C45" w:rsidRPr="00C67C41" w14:paraId="1C443F87" w14:textId="77777777" w:rsidTr="00693885">
        <w:trPr>
          <w:cantSplit/>
        </w:trPr>
        <w:tc>
          <w:tcPr>
            <w:tcW w:w="2268" w:type="dxa"/>
            <w:vAlign w:val="center"/>
            <w:hideMark/>
          </w:tcPr>
          <w:p w14:paraId="622D02C6" w14:textId="77777777" w:rsidR="007E3C45" w:rsidRPr="00253E56" w:rsidRDefault="007E3C45" w:rsidP="00693885">
            <w:pPr>
              <w:pStyle w:val="Header"/>
              <w:tabs>
                <w:tab w:val="left" w:pos="251"/>
              </w:tabs>
              <w:spacing w:before="60" w:after="60"/>
              <w:ind w:left="251" w:right="90" w:hanging="180"/>
              <w:rPr>
                <w:rFonts w:cs="Arial"/>
                <w:sz w:val="24"/>
              </w:rPr>
            </w:pPr>
            <w:r w:rsidRPr="00D65AF1">
              <w:rPr>
                <w:rFonts w:cs="Arial"/>
                <w:b/>
                <w:szCs w:val="20"/>
              </w:rPr>
              <w:t>Title</w:t>
            </w:r>
          </w:p>
        </w:tc>
        <w:tc>
          <w:tcPr>
            <w:tcW w:w="7200" w:type="dxa"/>
            <w:vAlign w:val="center"/>
          </w:tcPr>
          <w:p w14:paraId="73D061C9" w14:textId="77777777" w:rsidR="007E3C45" w:rsidRPr="00253E56" w:rsidRDefault="007E3C45" w:rsidP="00693885">
            <w:pPr>
              <w:spacing w:before="80" w:after="80"/>
              <w:ind w:left="144"/>
              <w:rPr>
                <w:rFonts w:cs="Arial"/>
                <w:sz w:val="24"/>
              </w:rPr>
            </w:pPr>
            <w:r w:rsidRPr="00253E56">
              <w:rPr>
                <w:rFonts w:cs="Arial"/>
                <w:color w:val="0000FF"/>
                <w:szCs w:val="20"/>
              </w:rPr>
              <w:t>Full title of protocol</w:t>
            </w:r>
          </w:p>
        </w:tc>
      </w:tr>
      <w:tr w:rsidR="007E3C45" w:rsidRPr="00C67C41" w14:paraId="0B5E930F" w14:textId="77777777" w:rsidTr="00693885">
        <w:trPr>
          <w:cantSplit/>
        </w:trPr>
        <w:tc>
          <w:tcPr>
            <w:tcW w:w="2268" w:type="dxa"/>
            <w:vAlign w:val="center"/>
            <w:hideMark/>
          </w:tcPr>
          <w:p w14:paraId="0145D9EA" w14:textId="77777777" w:rsidR="007E3C45" w:rsidRPr="00795ABE" w:rsidRDefault="007E3C45" w:rsidP="00693885">
            <w:pPr>
              <w:tabs>
                <w:tab w:val="left" w:pos="251"/>
              </w:tabs>
              <w:spacing w:before="60" w:after="60"/>
              <w:ind w:hanging="649"/>
              <w:rPr>
                <w:rFonts w:cs="Arial"/>
                <w:sz w:val="24"/>
              </w:rPr>
            </w:pPr>
            <w:r w:rsidRPr="00C67C41">
              <w:rPr>
                <w:rFonts w:cs="Arial"/>
                <w:b/>
                <w:szCs w:val="20"/>
              </w:rPr>
              <w:t>Version</w:t>
            </w:r>
          </w:p>
        </w:tc>
        <w:tc>
          <w:tcPr>
            <w:tcW w:w="7200" w:type="dxa"/>
            <w:vAlign w:val="center"/>
          </w:tcPr>
          <w:p w14:paraId="6FC59E80" w14:textId="1EAE645A" w:rsidR="007E3C45" w:rsidRPr="00795ABE" w:rsidRDefault="007E3C45" w:rsidP="00693885">
            <w:pPr>
              <w:spacing w:before="80" w:after="80"/>
              <w:ind w:left="144"/>
              <w:rPr>
                <w:rFonts w:cs="Arial"/>
                <w:sz w:val="24"/>
              </w:rPr>
            </w:pPr>
            <w:r w:rsidRPr="00C67C41">
              <w:rPr>
                <w:rFonts w:cs="Arial"/>
                <w:color w:val="0000FF"/>
                <w:szCs w:val="20"/>
              </w:rPr>
              <w:t>Include date &amp; amendment number</w:t>
            </w:r>
          </w:p>
        </w:tc>
      </w:tr>
      <w:tr w:rsidR="007E3C45" w:rsidRPr="00C67C41" w14:paraId="6FA1FBB5" w14:textId="77777777" w:rsidTr="00693885">
        <w:trPr>
          <w:cantSplit/>
        </w:trPr>
        <w:tc>
          <w:tcPr>
            <w:tcW w:w="2268" w:type="dxa"/>
            <w:vAlign w:val="center"/>
            <w:hideMark/>
          </w:tcPr>
          <w:p w14:paraId="463C5D85" w14:textId="77777777" w:rsidR="007E3C45" w:rsidRPr="00795ABE" w:rsidRDefault="007E3C45" w:rsidP="00693885">
            <w:pPr>
              <w:tabs>
                <w:tab w:val="left" w:pos="251"/>
              </w:tabs>
              <w:spacing w:before="60" w:after="60"/>
              <w:ind w:hanging="649"/>
              <w:rPr>
                <w:rFonts w:cs="Arial"/>
                <w:sz w:val="24"/>
              </w:rPr>
            </w:pPr>
            <w:r w:rsidRPr="00C67C41">
              <w:rPr>
                <w:rFonts w:cs="Arial"/>
                <w:b/>
                <w:szCs w:val="20"/>
              </w:rPr>
              <w:t>Study Design</w:t>
            </w:r>
          </w:p>
        </w:tc>
        <w:tc>
          <w:tcPr>
            <w:tcW w:w="7200" w:type="dxa"/>
            <w:vAlign w:val="center"/>
          </w:tcPr>
          <w:p w14:paraId="14DCA491" w14:textId="7393A04D" w:rsidR="007E3C45" w:rsidRPr="00795ABE" w:rsidRDefault="007E3C45" w:rsidP="00693885">
            <w:pPr>
              <w:spacing w:before="80" w:after="80"/>
              <w:ind w:left="144"/>
              <w:rPr>
                <w:rFonts w:cs="Arial"/>
                <w:sz w:val="24"/>
              </w:rPr>
            </w:pPr>
            <w:r w:rsidRPr="00C67C41">
              <w:rPr>
                <w:rFonts w:cs="Arial"/>
                <w:color w:val="0000FF"/>
                <w:szCs w:val="20"/>
              </w:rPr>
              <w:t>Study type and design attributes (e.g., biorepository, clinical database, observational,</w:t>
            </w:r>
            <w:r w:rsidR="00230BB1">
              <w:rPr>
                <w:rFonts w:cs="Arial"/>
                <w:color w:val="0000FF"/>
                <w:szCs w:val="20"/>
              </w:rPr>
              <w:t xml:space="preserve"> prospective</w:t>
            </w:r>
            <w:r w:rsidRPr="00C67C41">
              <w:rPr>
                <w:rFonts w:cs="Arial"/>
                <w:color w:val="0000FF"/>
                <w:szCs w:val="20"/>
              </w:rPr>
              <w:t xml:space="preserve"> chart review, specimen collection, quality-of-life,</w:t>
            </w:r>
            <w:r w:rsidR="00B20B54">
              <w:rPr>
                <w:rFonts w:cs="Arial"/>
                <w:color w:val="0000FF"/>
                <w:szCs w:val="20"/>
              </w:rPr>
              <w:t xml:space="preserve"> survey</w:t>
            </w:r>
            <w:r w:rsidRPr="00C67C41">
              <w:rPr>
                <w:rFonts w:cs="Arial"/>
                <w:color w:val="0000FF"/>
                <w:szCs w:val="20"/>
              </w:rPr>
              <w:t xml:space="preserve"> etc.)</w:t>
            </w:r>
          </w:p>
        </w:tc>
      </w:tr>
      <w:tr w:rsidR="007E3C45" w:rsidRPr="00C67C41" w14:paraId="1487CCED" w14:textId="77777777" w:rsidTr="00693885">
        <w:trPr>
          <w:cantSplit/>
        </w:trPr>
        <w:tc>
          <w:tcPr>
            <w:tcW w:w="2268" w:type="dxa"/>
            <w:vAlign w:val="center"/>
            <w:hideMark/>
          </w:tcPr>
          <w:p w14:paraId="34422EF6" w14:textId="77777777" w:rsidR="007E3C45" w:rsidRPr="00795ABE" w:rsidRDefault="007E3C45" w:rsidP="00693885">
            <w:pPr>
              <w:tabs>
                <w:tab w:val="left" w:pos="251"/>
              </w:tabs>
              <w:spacing w:before="60" w:after="60"/>
              <w:ind w:hanging="649"/>
              <w:rPr>
                <w:rFonts w:cs="Arial"/>
                <w:sz w:val="24"/>
              </w:rPr>
            </w:pPr>
            <w:r w:rsidRPr="00C67C41">
              <w:rPr>
                <w:rFonts w:cs="Arial"/>
                <w:b/>
                <w:szCs w:val="20"/>
              </w:rPr>
              <w:t>Study Center(s)</w:t>
            </w:r>
          </w:p>
        </w:tc>
        <w:tc>
          <w:tcPr>
            <w:tcW w:w="7200" w:type="dxa"/>
            <w:vAlign w:val="center"/>
          </w:tcPr>
          <w:p w14:paraId="6A1075E5" w14:textId="77777777" w:rsidR="007E3C45" w:rsidRPr="00795ABE" w:rsidRDefault="007E3C45" w:rsidP="00693885">
            <w:pPr>
              <w:spacing w:before="80" w:after="80"/>
              <w:ind w:left="144"/>
              <w:rPr>
                <w:rFonts w:cs="Arial"/>
                <w:sz w:val="24"/>
              </w:rPr>
            </w:pPr>
            <w:r w:rsidRPr="00C67C41">
              <w:rPr>
                <w:rFonts w:cs="Arial"/>
                <w:color w:val="0000FF"/>
                <w:szCs w:val="20"/>
              </w:rPr>
              <w:t xml:space="preserve">If multi-center, list all projected centers to be involved &amp; indicate who the lead site will be. </w:t>
            </w:r>
          </w:p>
        </w:tc>
      </w:tr>
      <w:tr w:rsidR="007E3C45" w:rsidRPr="00C67C41" w14:paraId="0DAF60C6" w14:textId="77777777" w:rsidTr="00693885">
        <w:trPr>
          <w:cantSplit/>
        </w:trPr>
        <w:tc>
          <w:tcPr>
            <w:tcW w:w="2268" w:type="dxa"/>
            <w:vAlign w:val="center"/>
            <w:hideMark/>
          </w:tcPr>
          <w:p w14:paraId="38CD67CE" w14:textId="77777777" w:rsidR="007E3C45" w:rsidRPr="00795ABE" w:rsidRDefault="007E3C45" w:rsidP="00693885">
            <w:pPr>
              <w:tabs>
                <w:tab w:val="left" w:pos="251"/>
              </w:tabs>
              <w:spacing w:before="60" w:after="60"/>
              <w:ind w:hanging="649"/>
              <w:rPr>
                <w:rFonts w:cs="Arial"/>
                <w:sz w:val="24"/>
              </w:rPr>
            </w:pPr>
            <w:r w:rsidRPr="00C67C41">
              <w:rPr>
                <w:rFonts w:cs="Arial"/>
                <w:b/>
                <w:szCs w:val="20"/>
              </w:rPr>
              <w:t>Objectives</w:t>
            </w:r>
          </w:p>
        </w:tc>
        <w:tc>
          <w:tcPr>
            <w:tcW w:w="7200" w:type="dxa"/>
            <w:vAlign w:val="center"/>
          </w:tcPr>
          <w:p w14:paraId="3B141D28" w14:textId="77777777" w:rsidR="007E3C45" w:rsidRPr="00795ABE" w:rsidRDefault="007E3C45" w:rsidP="00693885">
            <w:pPr>
              <w:spacing w:before="80" w:after="80"/>
              <w:ind w:left="144"/>
              <w:rPr>
                <w:rFonts w:cs="Arial"/>
                <w:sz w:val="24"/>
              </w:rPr>
            </w:pPr>
            <w:r w:rsidRPr="00C67C41">
              <w:rPr>
                <w:rFonts w:cs="Arial"/>
                <w:color w:val="0000FF"/>
                <w:szCs w:val="20"/>
              </w:rPr>
              <w:t>At a minimum, list all primary &amp; secondary objectives (Can refer to the body of the protocol for any exploratory objectives, if applicable).</w:t>
            </w:r>
          </w:p>
        </w:tc>
      </w:tr>
      <w:tr w:rsidR="007E3C45" w:rsidRPr="00C67C41" w14:paraId="3996D8D6" w14:textId="77777777" w:rsidTr="00693885">
        <w:trPr>
          <w:cantSplit/>
        </w:trPr>
        <w:tc>
          <w:tcPr>
            <w:tcW w:w="2268" w:type="dxa"/>
            <w:vAlign w:val="center"/>
            <w:hideMark/>
          </w:tcPr>
          <w:p w14:paraId="1C204C38" w14:textId="77777777" w:rsidR="007E3C45" w:rsidRPr="00795ABE" w:rsidRDefault="007E3C45" w:rsidP="00693885">
            <w:pPr>
              <w:tabs>
                <w:tab w:val="left" w:pos="251"/>
              </w:tabs>
              <w:spacing w:before="60" w:after="60"/>
              <w:ind w:hanging="649"/>
              <w:rPr>
                <w:rFonts w:cs="Arial"/>
                <w:sz w:val="24"/>
              </w:rPr>
            </w:pPr>
            <w:r w:rsidRPr="00C67C41">
              <w:rPr>
                <w:rFonts w:cs="Arial"/>
                <w:b/>
                <w:szCs w:val="20"/>
              </w:rPr>
              <w:t>Sample Size</w:t>
            </w:r>
          </w:p>
        </w:tc>
        <w:tc>
          <w:tcPr>
            <w:tcW w:w="7200" w:type="dxa"/>
            <w:vAlign w:val="center"/>
          </w:tcPr>
          <w:p w14:paraId="1E18D457" w14:textId="77777777" w:rsidR="007E3C45" w:rsidRPr="00795ABE" w:rsidRDefault="007E3C45" w:rsidP="00693885">
            <w:pPr>
              <w:spacing w:before="80" w:after="80"/>
              <w:ind w:left="144"/>
              <w:rPr>
                <w:rFonts w:cs="Arial"/>
                <w:sz w:val="24"/>
              </w:rPr>
            </w:pPr>
            <w:r w:rsidRPr="00C67C41">
              <w:rPr>
                <w:rFonts w:cs="Arial"/>
                <w:color w:val="0000FF"/>
                <w:szCs w:val="20"/>
              </w:rPr>
              <w:t>Number of subjects projected for the entire study (may specify number of evaluable subjects required).</w:t>
            </w:r>
          </w:p>
        </w:tc>
      </w:tr>
      <w:tr w:rsidR="007E3C45" w:rsidRPr="00C67C41" w14:paraId="72C5B96F" w14:textId="77777777" w:rsidTr="00693885">
        <w:trPr>
          <w:cantSplit/>
        </w:trPr>
        <w:tc>
          <w:tcPr>
            <w:tcW w:w="2268" w:type="dxa"/>
            <w:vAlign w:val="center"/>
          </w:tcPr>
          <w:p w14:paraId="6B094B4D" w14:textId="77777777" w:rsidR="007E3C45" w:rsidRPr="00C67C41" w:rsidRDefault="007E3C45" w:rsidP="00693885">
            <w:pPr>
              <w:tabs>
                <w:tab w:val="left" w:pos="251"/>
              </w:tabs>
              <w:spacing w:before="60" w:after="60"/>
              <w:ind w:hanging="649"/>
              <w:rPr>
                <w:rFonts w:cs="Arial"/>
                <w:b/>
                <w:szCs w:val="20"/>
              </w:rPr>
            </w:pPr>
            <w:r w:rsidRPr="00C67C41">
              <w:rPr>
                <w:rFonts w:cs="Arial"/>
                <w:b/>
                <w:szCs w:val="20"/>
              </w:rPr>
              <w:t>Study Duration</w:t>
            </w:r>
          </w:p>
        </w:tc>
        <w:tc>
          <w:tcPr>
            <w:tcW w:w="7200" w:type="dxa"/>
            <w:vAlign w:val="center"/>
          </w:tcPr>
          <w:p w14:paraId="5E9AC6B3" w14:textId="58A11305" w:rsidR="007E3C45" w:rsidRPr="00C67C41" w:rsidRDefault="00E15310" w:rsidP="00693885">
            <w:pPr>
              <w:spacing w:before="80" w:after="80"/>
              <w:ind w:left="144"/>
              <w:rPr>
                <w:rFonts w:cs="Arial"/>
                <w:color w:val="0000FF"/>
                <w:szCs w:val="20"/>
              </w:rPr>
            </w:pPr>
            <w:r>
              <w:rPr>
                <w:rFonts w:cs="Arial"/>
                <w:color w:val="0000FF"/>
                <w:szCs w:val="20"/>
              </w:rPr>
              <w:t>I</w:t>
            </w:r>
            <w:r w:rsidR="007E3C45" w:rsidRPr="00C67C41">
              <w:rPr>
                <w:rFonts w:cs="Arial"/>
                <w:color w:val="0000FF"/>
                <w:szCs w:val="20"/>
              </w:rPr>
              <w:t>nclude how long it will take to reach the target sample size plus duration of subject participation on study.</w:t>
            </w:r>
          </w:p>
        </w:tc>
      </w:tr>
      <w:tr w:rsidR="007E3C45" w:rsidRPr="00C67C41" w14:paraId="43A64468" w14:textId="77777777" w:rsidTr="00693885">
        <w:trPr>
          <w:cantSplit/>
        </w:trPr>
        <w:tc>
          <w:tcPr>
            <w:tcW w:w="2268" w:type="dxa"/>
            <w:vAlign w:val="center"/>
            <w:hideMark/>
          </w:tcPr>
          <w:p w14:paraId="2667D38F" w14:textId="77777777" w:rsidR="007E3C45" w:rsidRPr="00C67C41" w:rsidRDefault="007E3C45" w:rsidP="00693885">
            <w:pPr>
              <w:tabs>
                <w:tab w:val="clear" w:pos="0"/>
                <w:tab w:val="left" w:pos="71"/>
              </w:tabs>
              <w:spacing w:before="60" w:after="60"/>
              <w:ind w:left="71"/>
              <w:rPr>
                <w:rFonts w:cs="Arial"/>
                <w:sz w:val="24"/>
              </w:rPr>
            </w:pPr>
            <w:r w:rsidRPr="00C67C41">
              <w:rPr>
                <w:rFonts w:cs="Arial"/>
                <w:b/>
                <w:szCs w:val="20"/>
              </w:rPr>
              <w:t>Patient Population &amp; Key Eligibility Criteria</w:t>
            </w:r>
          </w:p>
        </w:tc>
        <w:tc>
          <w:tcPr>
            <w:tcW w:w="7200" w:type="dxa"/>
            <w:vAlign w:val="center"/>
          </w:tcPr>
          <w:p w14:paraId="782BCEB7" w14:textId="77777777" w:rsidR="007E3C45" w:rsidRPr="00253E56" w:rsidRDefault="007E3C45" w:rsidP="00693885">
            <w:pPr>
              <w:spacing w:before="80" w:after="80"/>
              <w:ind w:left="144"/>
              <w:rPr>
                <w:rFonts w:cs="Arial"/>
                <w:sz w:val="24"/>
              </w:rPr>
            </w:pPr>
            <w:r w:rsidRPr="00D65AF1">
              <w:rPr>
                <w:rFonts w:cs="Arial"/>
                <w:color w:val="0000FF"/>
                <w:szCs w:val="20"/>
              </w:rPr>
              <w:t xml:space="preserve">Note the main clinical disease state under study and some of the significant inclusion or exclusion criteria (do not list </w:t>
            </w:r>
            <w:r w:rsidRPr="00253E56">
              <w:rPr>
                <w:rFonts w:cs="Arial"/>
                <w:color w:val="0000FF"/>
                <w:szCs w:val="20"/>
                <w:u w:val="single"/>
              </w:rPr>
              <w:t>all</w:t>
            </w:r>
            <w:r w:rsidRPr="00253E56">
              <w:rPr>
                <w:rFonts w:cs="Arial"/>
                <w:color w:val="0000FF"/>
                <w:szCs w:val="20"/>
              </w:rPr>
              <w:t xml:space="preserve"> criteria here)</w:t>
            </w:r>
          </w:p>
        </w:tc>
      </w:tr>
    </w:tbl>
    <w:p w14:paraId="5C9B226C" w14:textId="77777777" w:rsidR="007E3C45" w:rsidRPr="00795ABE" w:rsidRDefault="007E3C45" w:rsidP="007E3C45">
      <w:pPr>
        <w:widowControl w:val="0"/>
        <w:tabs>
          <w:tab w:val="center" w:pos="4680"/>
        </w:tabs>
        <w:rPr>
          <w:rFonts w:cs="Arial"/>
          <w:sz w:val="24"/>
        </w:rPr>
      </w:pPr>
      <w:r w:rsidRPr="00795ABE">
        <w:rPr>
          <w:rFonts w:cs="Arial"/>
          <w:sz w:val="24"/>
        </w:rPr>
        <w:br w:type="page"/>
      </w:r>
    </w:p>
    <w:p w14:paraId="46845E81" w14:textId="77777777" w:rsidR="007E3C45" w:rsidRPr="00795ABE" w:rsidRDefault="007E3C45" w:rsidP="007E3C45">
      <w:pPr>
        <w:widowControl w:val="0"/>
        <w:tabs>
          <w:tab w:val="center" w:pos="4680"/>
        </w:tabs>
        <w:rPr>
          <w:rFonts w:cs="Arial"/>
          <w:b/>
          <w:caps/>
          <w:vanish/>
          <w:sz w:val="24"/>
        </w:rPr>
      </w:pPr>
    </w:p>
    <w:p w14:paraId="5F2A4976" w14:textId="36638FCB" w:rsidR="007E3C45" w:rsidRPr="00D14DFE" w:rsidRDefault="007E3C45" w:rsidP="007E3C45">
      <w:pPr>
        <w:pStyle w:val="Heading1"/>
        <w:rPr>
          <w:rFonts w:ascii="Arial" w:hAnsi="Arial"/>
        </w:rPr>
      </w:pPr>
      <w:bookmarkStart w:id="3" w:name="_Toc51744425"/>
      <w:bookmarkStart w:id="4" w:name="_Toc51744487"/>
      <w:bookmarkStart w:id="5" w:name="_Toc51758399"/>
      <w:bookmarkStart w:id="6" w:name="_Toc101189738"/>
      <w:bookmarkStart w:id="7" w:name="_Toc51744426"/>
      <w:bookmarkStart w:id="8" w:name="_Toc51744488"/>
      <w:bookmarkStart w:id="9" w:name="_Toc51758400"/>
      <w:bookmarkStart w:id="10" w:name="_Toc101189739"/>
      <w:bookmarkStart w:id="11" w:name="_Toc51744427"/>
      <w:bookmarkStart w:id="12" w:name="_Toc51744489"/>
      <w:bookmarkStart w:id="13" w:name="_Toc51758401"/>
      <w:bookmarkStart w:id="14" w:name="_Toc101189740"/>
      <w:bookmarkStart w:id="15" w:name="_Toc51744428"/>
      <w:bookmarkStart w:id="16" w:name="_Toc51744490"/>
      <w:bookmarkStart w:id="17" w:name="_Toc51758402"/>
      <w:bookmarkStart w:id="18" w:name="_Toc101189741"/>
      <w:bookmarkStart w:id="19" w:name="_Toc51744429"/>
      <w:bookmarkStart w:id="20" w:name="_Toc51744491"/>
      <w:bookmarkStart w:id="21" w:name="_Toc51758403"/>
      <w:bookmarkStart w:id="22" w:name="_Toc101189742"/>
      <w:bookmarkStart w:id="23" w:name="_Toc51744430"/>
      <w:bookmarkStart w:id="24" w:name="_Toc51744492"/>
      <w:bookmarkStart w:id="25" w:name="_Toc51758404"/>
      <w:bookmarkStart w:id="26" w:name="_Toc101189743"/>
      <w:bookmarkStart w:id="27" w:name="_Toc51744431"/>
      <w:bookmarkStart w:id="28" w:name="_Toc51744493"/>
      <w:bookmarkStart w:id="29" w:name="_Toc51758405"/>
      <w:bookmarkStart w:id="30" w:name="_Toc101189744"/>
      <w:bookmarkStart w:id="31" w:name="_Toc51744432"/>
      <w:bookmarkStart w:id="32" w:name="_Toc51744494"/>
      <w:bookmarkStart w:id="33" w:name="_Toc51758406"/>
      <w:bookmarkStart w:id="34" w:name="_Toc101189745"/>
      <w:bookmarkStart w:id="35" w:name="_Toc51744433"/>
      <w:bookmarkStart w:id="36" w:name="_Toc51744495"/>
      <w:bookmarkStart w:id="37" w:name="_Toc51758407"/>
      <w:bookmarkStart w:id="38" w:name="_Toc101189746"/>
      <w:bookmarkStart w:id="39" w:name="_Toc51744434"/>
      <w:bookmarkStart w:id="40" w:name="_Toc51744496"/>
      <w:bookmarkStart w:id="41" w:name="_Toc51758408"/>
      <w:bookmarkStart w:id="42" w:name="_Toc101189747"/>
      <w:bookmarkStart w:id="43" w:name="_Toc51744435"/>
      <w:bookmarkStart w:id="44" w:name="_Toc51744497"/>
      <w:bookmarkStart w:id="45" w:name="_Toc51758409"/>
      <w:bookmarkStart w:id="46" w:name="_Toc101189748"/>
      <w:bookmarkStart w:id="47" w:name="_Toc51744436"/>
      <w:bookmarkStart w:id="48" w:name="_Toc51744498"/>
      <w:bookmarkStart w:id="49" w:name="_Toc51758410"/>
      <w:bookmarkStart w:id="50" w:name="_Toc101189749"/>
      <w:bookmarkStart w:id="51" w:name="_Toc51744437"/>
      <w:bookmarkStart w:id="52" w:name="_Toc51744499"/>
      <w:bookmarkStart w:id="53" w:name="_Toc51758411"/>
      <w:bookmarkStart w:id="54" w:name="_Toc101189750"/>
      <w:bookmarkStart w:id="55" w:name="_Toc51744438"/>
      <w:bookmarkStart w:id="56" w:name="_Toc51744500"/>
      <w:bookmarkStart w:id="57" w:name="_Toc51758412"/>
      <w:bookmarkStart w:id="58" w:name="_Toc101189751"/>
      <w:bookmarkStart w:id="59" w:name="_Toc51744439"/>
      <w:bookmarkStart w:id="60" w:name="_Toc51744501"/>
      <w:bookmarkStart w:id="61" w:name="_Toc51758413"/>
      <w:bookmarkStart w:id="62" w:name="_Toc101189752"/>
      <w:bookmarkStart w:id="63" w:name="_Toc51744440"/>
      <w:bookmarkStart w:id="64" w:name="_Toc51744502"/>
      <w:bookmarkStart w:id="65" w:name="_Toc51758414"/>
      <w:bookmarkStart w:id="66" w:name="_Toc101189753"/>
      <w:bookmarkStart w:id="67" w:name="_Toc51744441"/>
      <w:bookmarkStart w:id="68" w:name="_Toc51744503"/>
      <w:bookmarkStart w:id="69" w:name="_Toc51758415"/>
      <w:bookmarkStart w:id="70" w:name="_Toc101189754"/>
      <w:bookmarkStart w:id="71" w:name="_Toc51744442"/>
      <w:bookmarkStart w:id="72" w:name="_Toc51744504"/>
      <w:bookmarkStart w:id="73" w:name="_Toc51758416"/>
      <w:bookmarkStart w:id="74" w:name="_Toc101189755"/>
      <w:bookmarkStart w:id="75" w:name="_Toc51744443"/>
      <w:bookmarkStart w:id="76" w:name="_Toc51744505"/>
      <w:bookmarkStart w:id="77" w:name="_Toc51758417"/>
      <w:bookmarkStart w:id="78" w:name="_Toc101189756"/>
      <w:bookmarkStart w:id="79" w:name="_Toc51744444"/>
      <w:bookmarkStart w:id="80" w:name="_Toc51744506"/>
      <w:bookmarkStart w:id="81" w:name="_Toc51758418"/>
      <w:bookmarkStart w:id="82" w:name="_Toc101189757"/>
      <w:bookmarkStart w:id="83" w:name="_Toc51744445"/>
      <w:bookmarkStart w:id="84" w:name="_Toc51744507"/>
      <w:bookmarkStart w:id="85" w:name="_Toc51758419"/>
      <w:bookmarkStart w:id="86" w:name="_Toc101189758"/>
      <w:bookmarkStart w:id="87" w:name="_Toc51744446"/>
      <w:bookmarkStart w:id="88" w:name="_Toc51744508"/>
      <w:bookmarkStart w:id="89" w:name="_Toc51758420"/>
      <w:bookmarkStart w:id="90" w:name="_Toc101189759"/>
      <w:bookmarkStart w:id="91" w:name="_Toc51744447"/>
      <w:bookmarkStart w:id="92" w:name="_Toc51744509"/>
      <w:bookmarkStart w:id="93" w:name="_Toc51758421"/>
      <w:bookmarkStart w:id="94" w:name="_Toc101189760"/>
      <w:bookmarkStart w:id="95" w:name="_Toc51744448"/>
      <w:bookmarkStart w:id="96" w:name="_Toc51744510"/>
      <w:bookmarkStart w:id="97" w:name="_Toc51758422"/>
      <w:bookmarkStart w:id="98" w:name="_Toc101189761"/>
      <w:bookmarkStart w:id="99" w:name="_Toc51744449"/>
      <w:bookmarkStart w:id="100" w:name="_Toc51744511"/>
      <w:bookmarkStart w:id="101" w:name="_Toc51758423"/>
      <w:bookmarkStart w:id="102" w:name="_Toc101189762"/>
      <w:bookmarkStart w:id="103" w:name="_Toc51744450"/>
      <w:bookmarkStart w:id="104" w:name="_Toc51744512"/>
      <w:bookmarkStart w:id="105" w:name="_Toc51758424"/>
      <w:bookmarkStart w:id="106" w:name="_Toc101189763"/>
      <w:bookmarkStart w:id="107" w:name="_Toc51744451"/>
      <w:bookmarkStart w:id="108" w:name="_Toc51744513"/>
      <w:bookmarkStart w:id="109" w:name="_Toc51758425"/>
      <w:bookmarkStart w:id="110" w:name="_Toc101189764"/>
      <w:bookmarkStart w:id="111" w:name="_Toc51744452"/>
      <w:bookmarkStart w:id="112" w:name="_Toc51744514"/>
      <w:bookmarkStart w:id="113" w:name="_Toc51758426"/>
      <w:bookmarkStart w:id="114" w:name="_Toc101189765"/>
      <w:bookmarkStart w:id="115" w:name="_Toc51744453"/>
      <w:bookmarkStart w:id="116" w:name="_Toc51744515"/>
      <w:bookmarkStart w:id="117" w:name="_Toc51758427"/>
      <w:bookmarkStart w:id="118" w:name="_Toc101189766"/>
      <w:bookmarkStart w:id="119" w:name="_Toc51744454"/>
      <w:bookmarkStart w:id="120" w:name="_Toc51744516"/>
      <w:bookmarkStart w:id="121" w:name="_Toc51758428"/>
      <w:bookmarkStart w:id="122" w:name="_Toc101189767"/>
      <w:bookmarkStart w:id="123" w:name="_Toc51744455"/>
      <w:bookmarkStart w:id="124" w:name="_Toc51744517"/>
      <w:bookmarkStart w:id="125" w:name="_Toc51758429"/>
      <w:bookmarkStart w:id="126" w:name="_Toc101189768"/>
      <w:bookmarkStart w:id="127" w:name="_Toc49978436"/>
      <w:bookmarkStart w:id="128" w:name="_Toc49978483"/>
      <w:bookmarkStart w:id="129" w:name="_Toc51744456"/>
      <w:bookmarkStart w:id="130" w:name="_Toc51744518"/>
      <w:bookmarkStart w:id="131" w:name="_Toc51758430"/>
      <w:bookmarkStart w:id="132" w:name="_Toc101189769"/>
      <w:bookmarkStart w:id="133" w:name="_Toc49978437"/>
      <w:bookmarkStart w:id="134" w:name="_Toc49978484"/>
      <w:bookmarkStart w:id="135" w:name="_Toc51744457"/>
      <w:bookmarkStart w:id="136" w:name="_Toc51744519"/>
      <w:bookmarkStart w:id="137" w:name="_Toc51758431"/>
      <w:bookmarkStart w:id="138" w:name="_Toc101189770"/>
      <w:bookmarkStart w:id="139" w:name="_Toc49978438"/>
      <w:bookmarkStart w:id="140" w:name="_Toc49978485"/>
      <w:bookmarkStart w:id="141" w:name="_Toc51744458"/>
      <w:bookmarkStart w:id="142" w:name="_Toc51744520"/>
      <w:bookmarkStart w:id="143" w:name="_Toc51758432"/>
      <w:bookmarkStart w:id="144" w:name="_Toc101189771"/>
      <w:bookmarkStart w:id="145" w:name="_Toc49978439"/>
      <w:bookmarkStart w:id="146" w:name="_Toc49978486"/>
      <w:bookmarkStart w:id="147" w:name="_Toc51744459"/>
      <w:bookmarkStart w:id="148" w:name="_Toc51744521"/>
      <w:bookmarkStart w:id="149" w:name="_Toc51758433"/>
      <w:bookmarkStart w:id="150" w:name="_Toc101189772"/>
      <w:bookmarkStart w:id="151" w:name="_Toc49978440"/>
      <w:bookmarkStart w:id="152" w:name="_Toc49978487"/>
      <w:bookmarkStart w:id="153" w:name="_Toc51744460"/>
      <w:bookmarkStart w:id="154" w:name="_Toc51744522"/>
      <w:bookmarkStart w:id="155" w:name="_Toc51758434"/>
      <w:bookmarkStart w:id="156" w:name="_Toc101189773"/>
      <w:bookmarkStart w:id="157" w:name="_Toc49978441"/>
      <w:bookmarkStart w:id="158" w:name="_Toc49978488"/>
      <w:bookmarkStart w:id="159" w:name="_Toc51744461"/>
      <w:bookmarkStart w:id="160" w:name="_Toc51744523"/>
      <w:bookmarkStart w:id="161" w:name="_Toc51758435"/>
      <w:bookmarkStart w:id="162" w:name="_Toc101189774"/>
      <w:bookmarkStart w:id="163" w:name="_Toc49978442"/>
      <w:bookmarkStart w:id="164" w:name="_Toc49978489"/>
      <w:bookmarkStart w:id="165" w:name="_Toc51744462"/>
      <w:bookmarkStart w:id="166" w:name="_Toc51744524"/>
      <w:bookmarkStart w:id="167" w:name="_Toc51758436"/>
      <w:bookmarkStart w:id="168" w:name="_Toc101189775"/>
      <w:bookmarkStart w:id="169" w:name="_Toc49978443"/>
      <w:bookmarkStart w:id="170" w:name="_Toc49978490"/>
      <w:bookmarkStart w:id="171" w:name="_Toc51744463"/>
      <w:bookmarkStart w:id="172" w:name="_Toc51744525"/>
      <w:bookmarkStart w:id="173" w:name="_Toc51758437"/>
      <w:bookmarkStart w:id="174" w:name="_Toc101189776"/>
      <w:bookmarkStart w:id="175" w:name="_Toc49978444"/>
      <w:bookmarkStart w:id="176" w:name="_Toc49978491"/>
      <w:bookmarkStart w:id="177" w:name="_Toc51744464"/>
      <w:bookmarkStart w:id="178" w:name="_Toc51744526"/>
      <w:bookmarkStart w:id="179" w:name="_Toc51758438"/>
      <w:bookmarkStart w:id="180" w:name="_Toc101189777"/>
      <w:bookmarkStart w:id="181" w:name="_Toc49978445"/>
      <w:bookmarkStart w:id="182" w:name="_Toc49978492"/>
      <w:bookmarkStart w:id="183" w:name="_Toc51744465"/>
      <w:bookmarkStart w:id="184" w:name="_Toc51744527"/>
      <w:bookmarkStart w:id="185" w:name="_Toc51758439"/>
      <w:bookmarkStart w:id="186" w:name="_Toc101189778"/>
      <w:bookmarkStart w:id="187" w:name="_Toc49978446"/>
      <w:bookmarkStart w:id="188" w:name="_Toc49978493"/>
      <w:bookmarkStart w:id="189" w:name="_Toc51744466"/>
      <w:bookmarkStart w:id="190" w:name="_Toc51744528"/>
      <w:bookmarkStart w:id="191" w:name="_Toc51758440"/>
      <w:bookmarkStart w:id="192" w:name="_Toc101189779"/>
      <w:bookmarkStart w:id="193" w:name="_Toc49978447"/>
      <w:bookmarkStart w:id="194" w:name="_Toc49978494"/>
      <w:bookmarkStart w:id="195" w:name="_Toc51744467"/>
      <w:bookmarkStart w:id="196" w:name="_Toc51744529"/>
      <w:bookmarkStart w:id="197" w:name="_Toc51758441"/>
      <w:bookmarkStart w:id="198" w:name="_Toc101189780"/>
      <w:bookmarkStart w:id="199" w:name="_Toc49978448"/>
      <w:bookmarkStart w:id="200" w:name="_Toc49978495"/>
      <w:bookmarkStart w:id="201" w:name="_Toc51744468"/>
      <w:bookmarkStart w:id="202" w:name="_Toc51744530"/>
      <w:bookmarkStart w:id="203" w:name="_Toc51758442"/>
      <w:bookmarkStart w:id="204" w:name="_Toc101189781"/>
      <w:bookmarkStart w:id="205" w:name="_Toc49978449"/>
      <w:bookmarkStart w:id="206" w:name="_Toc49978496"/>
      <w:bookmarkStart w:id="207" w:name="_Toc51744469"/>
      <w:bookmarkStart w:id="208" w:name="_Toc51744531"/>
      <w:bookmarkStart w:id="209" w:name="_Toc51758443"/>
      <w:bookmarkStart w:id="210" w:name="_Toc101189782"/>
      <w:bookmarkStart w:id="211" w:name="_Toc49978450"/>
      <w:bookmarkStart w:id="212" w:name="_Toc49978497"/>
      <w:bookmarkStart w:id="213" w:name="_Toc51744470"/>
      <w:bookmarkStart w:id="214" w:name="_Toc51744532"/>
      <w:bookmarkStart w:id="215" w:name="_Toc51758444"/>
      <w:bookmarkStart w:id="216" w:name="_Toc101189783"/>
      <w:bookmarkStart w:id="217" w:name="_Toc49978451"/>
      <w:bookmarkStart w:id="218" w:name="_Toc49978498"/>
      <w:bookmarkStart w:id="219" w:name="_Toc51744471"/>
      <w:bookmarkStart w:id="220" w:name="_Toc51744533"/>
      <w:bookmarkStart w:id="221" w:name="_Toc51758445"/>
      <w:bookmarkStart w:id="222" w:name="_Toc101189784"/>
      <w:bookmarkStart w:id="223" w:name="_Toc10913187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D14DFE">
        <w:rPr>
          <w:rFonts w:ascii="Arial" w:hAnsi="Arial"/>
        </w:rPr>
        <w:t xml:space="preserve">Introduction </w:t>
      </w:r>
      <w:r w:rsidR="00C779B8">
        <w:rPr>
          <w:rFonts w:ascii="Arial" w:hAnsi="Arial"/>
        </w:rPr>
        <w:t>–</w:t>
      </w:r>
      <w:r w:rsidRPr="00D14DFE">
        <w:rPr>
          <w:rFonts w:ascii="Arial" w:hAnsi="Arial"/>
        </w:rPr>
        <w:t xml:space="preserve"> Background and Rationale</w:t>
      </w:r>
      <w:bookmarkEnd w:id="223"/>
      <w:r w:rsidRPr="00D14DFE">
        <w:rPr>
          <w:rFonts w:ascii="Arial" w:hAnsi="Arial"/>
        </w:rPr>
        <w:t xml:space="preserve"> </w:t>
      </w:r>
    </w:p>
    <w:p w14:paraId="74512275" w14:textId="77777777" w:rsidR="007E3C45" w:rsidRPr="00620F3E" w:rsidRDefault="007E3C45" w:rsidP="007E3C45">
      <w:pPr>
        <w:rPr>
          <w:rFonts w:cs="Arial"/>
          <w:i/>
          <w:iCs/>
          <w:color w:val="0000FF"/>
        </w:rPr>
      </w:pPr>
      <w:r w:rsidRPr="00620F3E">
        <w:rPr>
          <w:rFonts w:cs="Arial"/>
          <w:i/>
          <w:iCs/>
          <w:color w:val="0000FF"/>
        </w:rPr>
        <w:t xml:space="preserve">Provide background information particularly relevant to your study, including references. Discuss the reasoning for conducting the study </w:t>
      </w:r>
      <w:proofErr w:type="gramStart"/>
      <w:r w:rsidRPr="00620F3E">
        <w:rPr>
          <w:rFonts w:cs="Arial"/>
          <w:i/>
          <w:iCs/>
          <w:color w:val="0000FF"/>
        </w:rPr>
        <w:t>in light of</w:t>
      </w:r>
      <w:proofErr w:type="gramEnd"/>
      <w:r w:rsidRPr="00620F3E">
        <w:rPr>
          <w:rFonts w:cs="Arial"/>
          <w:i/>
          <w:iCs/>
          <w:color w:val="0000FF"/>
        </w:rPr>
        <w:t xml:space="preserve"> the background information already presented. Include the potential benefits of the study. Consider providing rationale for each of the following:</w:t>
      </w:r>
    </w:p>
    <w:p w14:paraId="67A3E69A" w14:textId="77777777" w:rsidR="007E3C45" w:rsidRPr="00620F3E" w:rsidRDefault="007E3C45" w:rsidP="007E3C45">
      <w:pPr>
        <w:pStyle w:val="ListParagraph"/>
        <w:numPr>
          <w:ilvl w:val="1"/>
          <w:numId w:val="4"/>
        </w:numPr>
        <w:ind w:left="1350"/>
        <w:rPr>
          <w:rFonts w:cs="Arial"/>
          <w:i/>
          <w:iCs/>
          <w:color w:val="0000FF"/>
        </w:rPr>
      </w:pPr>
      <w:r w:rsidRPr="00620F3E">
        <w:rPr>
          <w:rFonts w:cs="Arial"/>
          <w:i/>
          <w:iCs/>
          <w:color w:val="0000FF"/>
        </w:rPr>
        <w:t>The study design being used, including the primary endpoints.</w:t>
      </w:r>
    </w:p>
    <w:p w14:paraId="15D284C7" w14:textId="103F5049" w:rsidR="007E3C45" w:rsidRPr="00620F3E" w:rsidRDefault="007E3C45" w:rsidP="007E3C45">
      <w:pPr>
        <w:pStyle w:val="ListParagraph"/>
        <w:numPr>
          <w:ilvl w:val="1"/>
          <w:numId w:val="4"/>
        </w:numPr>
        <w:ind w:left="1350"/>
        <w:rPr>
          <w:rFonts w:cs="Arial"/>
          <w:i/>
          <w:iCs/>
          <w:color w:val="0000FF"/>
        </w:rPr>
      </w:pPr>
      <w:r w:rsidRPr="00620F3E">
        <w:rPr>
          <w:rFonts w:cs="Arial"/>
          <w:i/>
          <w:iCs/>
          <w:color w:val="0000FF"/>
        </w:rPr>
        <w:t>The population being studied</w:t>
      </w:r>
      <w:r w:rsidR="00D87F4C">
        <w:rPr>
          <w:rFonts w:cs="Arial"/>
          <w:i/>
          <w:iCs/>
          <w:color w:val="0000FF"/>
        </w:rPr>
        <w:t>.</w:t>
      </w:r>
      <w:r w:rsidRPr="00620F3E">
        <w:rPr>
          <w:rFonts w:cs="Arial"/>
          <w:i/>
          <w:iCs/>
          <w:color w:val="0000FF"/>
        </w:rPr>
        <w:t xml:space="preserve"> </w:t>
      </w:r>
    </w:p>
    <w:p w14:paraId="483C902C" w14:textId="77777777" w:rsidR="007E3C45" w:rsidRPr="00B7175F" w:rsidRDefault="007E3C45" w:rsidP="007E3C45">
      <w:pPr>
        <w:widowControl w:val="0"/>
        <w:ind w:left="0"/>
        <w:rPr>
          <w:rFonts w:cs="Arial"/>
          <w:sz w:val="24"/>
        </w:rPr>
      </w:pPr>
    </w:p>
    <w:p w14:paraId="5673C592" w14:textId="77777777" w:rsidR="007E3C45" w:rsidRPr="00D14DFE" w:rsidRDefault="007E3C45" w:rsidP="007E3C45">
      <w:pPr>
        <w:pStyle w:val="Heading1"/>
        <w:rPr>
          <w:rFonts w:ascii="Arial" w:hAnsi="Arial"/>
        </w:rPr>
      </w:pPr>
      <w:bookmarkStart w:id="224" w:name="_Toc51744473"/>
      <w:bookmarkStart w:id="225" w:name="_Toc51744535"/>
      <w:bookmarkStart w:id="226" w:name="_Toc51758447"/>
      <w:bookmarkStart w:id="227" w:name="_Toc101189786"/>
      <w:bookmarkStart w:id="228" w:name="_Toc109131875"/>
      <w:bookmarkEnd w:id="224"/>
      <w:bookmarkEnd w:id="225"/>
      <w:bookmarkEnd w:id="226"/>
      <w:bookmarkEnd w:id="227"/>
      <w:r w:rsidRPr="00D14DFE">
        <w:rPr>
          <w:rFonts w:ascii="Arial" w:hAnsi="Arial"/>
        </w:rPr>
        <w:t>Objectives</w:t>
      </w:r>
      <w:bookmarkEnd w:id="228"/>
    </w:p>
    <w:p w14:paraId="326F46DC" w14:textId="3FF2444D" w:rsidR="007E3C45" w:rsidRPr="00620F3E" w:rsidRDefault="007E3C45" w:rsidP="007E3C45">
      <w:pPr>
        <w:widowControl w:val="0"/>
        <w:rPr>
          <w:rFonts w:cs="Arial"/>
          <w:i/>
          <w:iCs/>
          <w:szCs w:val="20"/>
        </w:rPr>
      </w:pPr>
      <w:r w:rsidRPr="00620F3E">
        <w:rPr>
          <w:rFonts w:cs="Arial"/>
          <w:i/>
          <w:iCs/>
          <w:color w:val="0000FF"/>
          <w:szCs w:val="20"/>
        </w:rPr>
        <w:t xml:space="preserve">Primary objectives of study – listed and numbered individually. Objectives should always be tied to the planned statistical </w:t>
      </w:r>
      <w:r w:rsidR="005C26E2" w:rsidRPr="00620F3E">
        <w:rPr>
          <w:rFonts w:cs="Arial"/>
          <w:i/>
          <w:iCs/>
          <w:color w:val="0000FF"/>
          <w:szCs w:val="20"/>
        </w:rPr>
        <w:t>plan/</w:t>
      </w:r>
      <w:r w:rsidRPr="00620F3E">
        <w:rPr>
          <w:rFonts w:cs="Arial"/>
          <w:i/>
          <w:iCs/>
          <w:color w:val="0000FF"/>
          <w:szCs w:val="20"/>
        </w:rPr>
        <w:t>analysis</w:t>
      </w:r>
      <w:r w:rsidRPr="00620F3E">
        <w:rPr>
          <w:rFonts w:cs="Arial"/>
          <w:i/>
          <w:iCs/>
          <w:szCs w:val="20"/>
        </w:rPr>
        <w:t>.</w:t>
      </w:r>
    </w:p>
    <w:p w14:paraId="71FE3112" w14:textId="77777777" w:rsidR="007E3C45" w:rsidRPr="00D14DFE" w:rsidRDefault="007E3C45" w:rsidP="007E3C45">
      <w:pPr>
        <w:pStyle w:val="Heading2"/>
        <w:rPr>
          <w:rFonts w:ascii="Arial" w:hAnsi="Arial"/>
        </w:rPr>
      </w:pPr>
      <w:r w:rsidRPr="00D14DFE">
        <w:rPr>
          <w:rFonts w:ascii="Arial" w:hAnsi="Arial"/>
        </w:rPr>
        <w:t>Primary Objective</w:t>
      </w:r>
    </w:p>
    <w:p w14:paraId="3FAD86DC" w14:textId="77777777" w:rsidR="007E3C45" w:rsidRPr="00D14DFE" w:rsidRDefault="007E3C45" w:rsidP="007E3C45">
      <w:pPr>
        <w:pStyle w:val="Heading2"/>
        <w:rPr>
          <w:rFonts w:ascii="Arial" w:hAnsi="Arial"/>
        </w:rPr>
      </w:pPr>
      <w:r w:rsidRPr="00D14DFE">
        <w:rPr>
          <w:rFonts w:ascii="Arial" w:hAnsi="Arial"/>
        </w:rPr>
        <w:t>Secondary Objective(s)</w:t>
      </w:r>
    </w:p>
    <w:p w14:paraId="7F1B818E" w14:textId="77777777" w:rsidR="007E3C45" w:rsidRPr="00D14DFE" w:rsidRDefault="007E3C45" w:rsidP="007E3C45">
      <w:pPr>
        <w:pStyle w:val="Heading2"/>
        <w:rPr>
          <w:rFonts w:ascii="Arial" w:hAnsi="Arial"/>
        </w:rPr>
      </w:pPr>
      <w:r w:rsidRPr="00D14DFE">
        <w:rPr>
          <w:rFonts w:ascii="Arial" w:hAnsi="Arial"/>
        </w:rPr>
        <w:t xml:space="preserve">Exploratory Objective(s) </w:t>
      </w:r>
      <w:r w:rsidRPr="00620F3E">
        <w:rPr>
          <w:rFonts w:ascii="Arial" w:hAnsi="Arial"/>
          <w:b w:val="0"/>
          <w:bCs/>
          <w:color w:val="0000FF"/>
        </w:rPr>
        <w:t>if applicable</w:t>
      </w:r>
    </w:p>
    <w:p w14:paraId="5D462A68" w14:textId="77777777" w:rsidR="007E3C45" w:rsidRPr="00C67C41" w:rsidRDefault="007E3C45" w:rsidP="007E3C45">
      <w:pPr>
        <w:widowControl w:val="0"/>
        <w:rPr>
          <w:rFonts w:cs="Arial"/>
          <w:sz w:val="24"/>
        </w:rPr>
      </w:pPr>
    </w:p>
    <w:p w14:paraId="67D5C181" w14:textId="77777777" w:rsidR="007E3C45" w:rsidRPr="00D14DFE" w:rsidRDefault="007E3C45" w:rsidP="007E3C45">
      <w:pPr>
        <w:pStyle w:val="Heading1"/>
        <w:rPr>
          <w:rFonts w:ascii="Arial" w:hAnsi="Arial"/>
        </w:rPr>
      </w:pPr>
      <w:bookmarkStart w:id="229" w:name="_Toc109131876"/>
      <w:r w:rsidRPr="00D14DFE">
        <w:rPr>
          <w:rFonts w:ascii="Arial" w:hAnsi="Arial"/>
        </w:rPr>
        <w:t>Subject Eligiblity</w:t>
      </w:r>
      <w:bookmarkEnd w:id="229"/>
    </w:p>
    <w:p w14:paraId="0E6D5705" w14:textId="76B4A24B" w:rsidR="007E3C45" w:rsidRDefault="007E3C45" w:rsidP="007E3C45">
      <w:pPr>
        <w:rPr>
          <w:rFonts w:cs="Arial"/>
        </w:rPr>
      </w:pPr>
      <w:r w:rsidRPr="00C67C41">
        <w:rPr>
          <w:rFonts w:cs="Arial"/>
        </w:rPr>
        <w:t>The target population for this study is subjects with [</w:t>
      </w:r>
      <w:r w:rsidRPr="00C67C41">
        <w:rPr>
          <w:rFonts w:cs="Arial"/>
          <w:color w:val="0000FF"/>
        </w:rPr>
        <w:t>insert description</w:t>
      </w:r>
      <w:r w:rsidRPr="00C67C41">
        <w:rPr>
          <w:rFonts w:cs="Arial"/>
        </w:rPr>
        <w:t>]. This will be a [</w:t>
      </w:r>
      <w:r w:rsidRPr="00C67C41">
        <w:rPr>
          <w:rFonts w:cs="Arial"/>
          <w:color w:val="0000FF"/>
        </w:rPr>
        <w:t xml:space="preserve">multicenter or </w:t>
      </w:r>
      <w:proofErr w:type="gramStart"/>
      <w:r w:rsidRPr="00C67C41">
        <w:rPr>
          <w:rFonts w:cs="Arial"/>
          <w:color w:val="0000FF"/>
        </w:rPr>
        <w:t>single-center</w:t>
      </w:r>
      <w:proofErr w:type="gramEnd"/>
      <w:r w:rsidRPr="00253E56">
        <w:rPr>
          <w:rFonts w:cs="Arial"/>
        </w:rPr>
        <w:t>] trial conducted at</w:t>
      </w:r>
      <w:r w:rsidRPr="00253E56" w:rsidDel="006E7098">
        <w:rPr>
          <w:rFonts w:cs="Arial"/>
        </w:rPr>
        <w:t xml:space="preserve"> </w:t>
      </w:r>
      <w:r w:rsidRPr="00253E56">
        <w:rPr>
          <w:rFonts w:cs="Arial"/>
        </w:rPr>
        <w:t xml:space="preserve">Northwestern University. </w:t>
      </w:r>
      <w:r w:rsidRPr="00620F3E">
        <w:rPr>
          <w:rStyle w:val="BluetextChar"/>
        </w:rPr>
        <w:t>Remove or revise the following as appropriate</w:t>
      </w:r>
      <w:r w:rsidRPr="00253E56">
        <w:rPr>
          <w:rFonts w:cs="Arial"/>
        </w:rPr>
        <w:t xml:space="preserve">: Northwestern University </w:t>
      </w:r>
      <w:r w:rsidR="00D32CE1">
        <w:rPr>
          <w:rFonts w:cs="Arial"/>
        </w:rPr>
        <w:t xml:space="preserve">(NU) </w:t>
      </w:r>
      <w:r w:rsidRPr="00253E56">
        <w:rPr>
          <w:rFonts w:cs="Arial"/>
        </w:rPr>
        <w:t xml:space="preserve">will serve as the lead site and coordinating center for this study. </w:t>
      </w:r>
    </w:p>
    <w:p w14:paraId="72B8EB25" w14:textId="4810F3EA" w:rsidR="007800F0" w:rsidRDefault="007800F0" w:rsidP="007E3C45">
      <w:pPr>
        <w:rPr>
          <w:rFonts w:cs="Arial"/>
        </w:rPr>
      </w:pPr>
    </w:p>
    <w:p w14:paraId="4D6A233C" w14:textId="75A9D242" w:rsidR="007800F0" w:rsidRPr="00620F3E" w:rsidRDefault="007800F0" w:rsidP="007E3C45">
      <w:pPr>
        <w:rPr>
          <w:rFonts w:cs="Arial"/>
          <w:i/>
          <w:iCs/>
        </w:rPr>
      </w:pPr>
      <w:r w:rsidRPr="00620F3E">
        <w:rPr>
          <w:rFonts w:cs="Arial"/>
          <w:i/>
          <w:iCs/>
          <w:color w:val="0000FF"/>
          <w:szCs w:val="20"/>
        </w:rPr>
        <w:t>Vulnerable populations</w:t>
      </w:r>
      <w:r w:rsidR="00671591" w:rsidRPr="00620F3E">
        <w:rPr>
          <w:rFonts w:cs="Arial"/>
          <w:i/>
          <w:iCs/>
          <w:color w:val="0000FF"/>
          <w:szCs w:val="20"/>
        </w:rPr>
        <w:t>,</w:t>
      </w:r>
      <w:r w:rsidRPr="00620F3E">
        <w:rPr>
          <w:rFonts w:cs="Arial"/>
          <w:i/>
          <w:iCs/>
          <w:color w:val="0000FF"/>
          <w:szCs w:val="20"/>
        </w:rPr>
        <w:t xml:space="preserve"> including</w:t>
      </w:r>
      <w:r w:rsidR="00671591" w:rsidRPr="00620F3E">
        <w:rPr>
          <w:rFonts w:cs="Arial"/>
          <w:i/>
          <w:iCs/>
          <w:color w:val="0000FF"/>
          <w:szCs w:val="20"/>
        </w:rPr>
        <w:t xml:space="preserve"> (but not limited to)</w:t>
      </w:r>
      <w:r w:rsidRPr="00620F3E">
        <w:rPr>
          <w:rFonts w:cs="Arial"/>
          <w:i/>
          <w:iCs/>
          <w:color w:val="0000FF"/>
          <w:szCs w:val="20"/>
        </w:rPr>
        <w:t xml:space="preserve"> adults unable to consent, individuals who are not yet adults (infants, children, teenagers), pregnant subjects, </w:t>
      </w:r>
      <w:proofErr w:type="gramStart"/>
      <w:r w:rsidRPr="00620F3E">
        <w:rPr>
          <w:rFonts w:cs="Arial"/>
          <w:i/>
          <w:iCs/>
          <w:color w:val="0000FF"/>
          <w:szCs w:val="20"/>
        </w:rPr>
        <w:t>prisoners</w:t>
      </w:r>
      <w:proofErr w:type="gramEnd"/>
      <w:r w:rsidRPr="00620F3E">
        <w:rPr>
          <w:rFonts w:cs="Arial"/>
          <w:i/>
          <w:iCs/>
          <w:color w:val="0000FF"/>
          <w:szCs w:val="20"/>
        </w:rPr>
        <w:t xml:space="preserve"> and any other vulnerable populations</w:t>
      </w:r>
      <w:r w:rsidR="00671591" w:rsidRPr="00620F3E">
        <w:rPr>
          <w:rFonts w:cs="Arial"/>
          <w:i/>
          <w:iCs/>
          <w:color w:val="0000FF"/>
          <w:szCs w:val="20"/>
        </w:rPr>
        <w:t>,</w:t>
      </w:r>
      <w:r w:rsidRPr="00620F3E">
        <w:rPr>
          <w:rFonts w:cs="Arial"/>
          <w:i/>
          <w:iCs/>
          <w:color w:val="0000FF"/>
          <w:szCs w:val="20"/>
        </w:rPr>
        <w:t xml:space="preserve"> should be considered in the inclusion/exclusion criteria</w:t>
      </w:r>
      <w:r w:rsidR="00671591" w:rsidRPr="00620F3E">
        <w:rPr>
          <w:rFonts w:cs="Arial"/>
          <w:i/>
          <w:iCs/>
          <w:color w:val="0000FF"/>
          <w:szCs w:val="20"/>
        </w:rPr>
        <w:t xml:space="preserve">. They can be listed in </w:t>
      </w:r>
      <w:r w:rsidRPr="00620F3E">
        <w:rPr>
          <w:rFonts w:cs="Arial"/>
          <w:i/>
          <w:iCs/>
          <w:color w:val="0000FF"/>
          <w:szCs w:val="20"/>
        </w:rPr>
        <w:t>a note that they are not excluded</w:t>
      </w:r>
      <w:r w:rsidR="00DA533C" w:rsidRPr="00620F3E">
        <w:rPr>
          <w:rFonts w:cs="Arial"/>
          <w:i/>
          <w:iCs/>
          <w:color w:val="0000FF"/>
          <w:szCs w:val="20"/>
        </w:rPr>
        <w:t xml:space="preserve"> from the study</w:t>
      </w:r>
      <w:r w:rsidRPr="00620F3E">
        <w:rPr>
          <w:rFonts w:cs="Arial"/>
          <w:i/>
          <w:iCs/>
          <w:color w:val="0000FF"/>
          <w:szCs w:val="20"/>
        </w:rPr>
        <w:t xml:space="preserve"> or </w:t>
      </w:r>
      <w:r w:rsidR="00CD6856" w:rsidRPr="00620F3E">
        <w:rPr>
          <w:rFonts w:cs="Arial"/>
          <w:i/>
          <w:iCs/>
          <w:color w:val="0000FF"/>
          <w:szCs w:val="20"/>
        </w:rPr>
        <w:t>listed as exclusionary.</w:t>
      </w:r>
    </w:p>
    <w:p w14:paraId="13B0168A" w14:textId="77777777" w:rsidR="007E3C45" w:rsidRPr="00C67C41" w:rsidRDefault="007E3C45" w:rsidP="007E3C45">
      <w:pPr>
        <w:ind w:left="0"/>
        <w:rPr>
          <w:rFonts w:cs="Arial"/>
        </w:rPr>
      </w:pPr>
    </w:p>
    <w:p w14:paraId="655D56B1" w14:textId="77777777" w:rsidR="007E3C45" w:rsidRPr="00D14DFE" w:rsidRDefault="007E3C45" w:rsidP="007E3C45">
      <w:pPr>
        <w:pStyle w:val="Heading2"/>
        <w:rPr>
          <w:rFonts w:ascii="Arial" w:hAnsi="Arial"/>
          <w:i/>
        </w:rPr>
      </w:pPr>
      <w:r w:rsidRPr="00D14DFE">
        <w:rPr>
          <w:rFonts w:ascii="Arial" w:hAnsi="Arial"/>
        </w:rPr>
        <w:t xml:space="preserve">Inclusion Criteria </w:t>
      </w:r>
    </w:p>
    <w:p w14:paraId="48D3A4BC" w14:textId="77777777" w:rsidR="007E3C45" w:rsidRPr="00620F3E" w:rsidRDefault="007E3C45" w:rsidP="007E3C45">
      <w:pPr>
        <w:ind w:left="1440"/>
        <w:rPr>
          <w:rFonts w:cs="Arial"/>
          <w:i/>
          <w:iCs/>
        </w:rPr>
      </w:pPr>
      <w:r w:rsidRPr="00620F3E">
        <w:rPr>
          <w:rFonts w:cs="Arial"/>
          <w:i/>
          <w:iCs/>
          <w:color w:val="0000FF"/>
        </w:rPr>
        <w:t>Consider including the following, if applicable</w:t>
      </w:r>
      <w:r w:rsidRPr="00620F3E">
        <w:rPr>
          <w:rFonts w:cs="Arial"/>
          <w:i/>
          <w:iCs/>
        </w:rPr>
        <w:t>:</w:t>
      </w:r>
    </w:p>
    <w:p w14:paraId="7A63915E" w14:textId="77777777" w:rsidR="007E3C45" w:rsidRPr="00620F3E" w:rsidRDefault="007E3C45" w:rsidP="007E3C45">
      <w:pPr>
        <w:widowControl w:val="0"/>
        <w:numPr>
          <w:ilvl w:val="0"/>
          <w:numId w:val="2"/>
        </w:numPr>
        <w:tabs>
          <w:tab w:val="clear" w:pos="0"/>
          <w:tab w:val="left" w:pos="-1440"/>
        </w:tabs>
        <w:rPr>
          <w:rFonts w:cs="Arial"/>
          <w:i/>
          <w:iCs/>
          <w:color w:val="0000FF"/>
          <w:szCs w:val="20"/>
        </w:rPr>
      </w:pPr>
      <w:r w:rsidRPr="00620F3E">
        <w:rPr>
          <w:rFonts w:cs="Arial"/>
          <w:i/>
          <w:iCs/>
          <w:color w:val="0000FF"/>
          <w:szCs w:val="20"/>
        </w:rPr>
        <w:t>Diagnosis required, i.e., “Histologically confirmed…”</w:t>
      </w:r>
    </w:p>
    <w:p w14:paraId="58CCB184" w14:textId="77777777" w:rsidR="007E3C45" w:rsidRPr="00620F3E" w:rsidRDefault="007E3C45" w:rsidP="007E3C45">
      <w:pPr>
        <w:widowControl w:val="0"/>
        <w:numPr>
          <w:ilvl w:val="0"/>
          <w:numId w:val="2"/>
        </w:numPr>
        <w:tabs>
          <w:tab w:val="clear" w:pos="0"/>
          <w:tab w:val="left" w:pos="-1440"/>
        </w:tabs>
        <w:rPr>
          <w:rFonts w:cs="Arial"/>
          <w:i/>
          <w:iCs/>
          <w:color w:val="0000FF"/>
          <w:szCs w:val="20"/>
        </w:rPr>
      </w:pPr>
      <w:r w:rsidRPr="00620F3E">
        <w:rPr>
          <w:rFonts w:cs="Arial"/>
          <w:i/>
          <w:iCs/>
          <w:color w:val="0000FF"/>
          <w:szCs w:val="20"/>
        </w:rPr>
        <w:t>Extent or stage of disease required</w:t>
      </w:r>
    </w:p>
    <w:p w14:paraId="3FC30439" w14:textId="77777777" w:rsidR="007E3C45" w:rsidRPr="00620F3E" w:rsidRDefault="007E3C45" w:rsidP="007E3C45">
      <w:pPr>
        <w:widowControl w:val="0"/>
        <w:numPr>
          <w:ilvl w:val="0"/>
          <w:numId w:val="2"/>
        </w:numPr>
        <w:tabs>
          <w:tab w:val="clear" w:pos="0"/>
          <w:tab w:val="left" w:pos="-1440"/>
        </w:tabs>
        <w:rPr>
          <w:rFonts w:cs="Arial"/>
          <w:i/>
          <w:iCs/>
          <w:color w:val="0000FF"/>
          <w:szCs w:val="20"/>
        </w:rPr>
      </w:pPr>
      <w:r w:rsidRPr="00620F3E">
        <w:rPr>
          <w:rFonts w:cs="Arial"/>
          <w:i/>
          <w:iCs/>
          <w:color w:val="0000FF"/>
          <w:szCs w:val="20"/>
        </w:rPr>
        <w:t xml:space="preserve">Prior therapies or medical history  </w:t>
      </w:r>
    </w:p>
    <w:p w14:paraId="3785CE6E" w14:textId="77777777" w:rsidR="007E3C45" w:rsidRPr="00620F3E" w:rsidRDefault="007E3C45" w:rsidP="007E3C45">
      <w:pPr>
        <w:widowControl w:val="0"/>
        <w:numPr>
          <w:ilvl w:val="0"/>
          <w:numId w:val="2"/>
        </w:numPr>
        <w:tabs>
          <w:tab w:val="clear" w:pos="0"/>
          <w:tab w:val="left" w:pos="-1440"/>
        </w:tabs>
        <w:rPr>
          <w:rFonts w:cs="Arial"/>
          <w:i/>
          <w:iCs/>
          <w:color w:val="0000FF"/>
          <w:szCs w:val="20"/>
        </w:rPr>
      </w:pPr>
      <w:r w:rsidRPr="00620F3E">
        <w:rPr>
          <w:rFonts w:cs="Arial"/>
          <w:i/>
          <w:iCs/>
          <w:color w:val="0000FF"/>
          <w:szCs w:val="20"/>
        </w:rPr>
        <w:t>Age range</w:t>
      </w:r>
    </w:p>
    <w:p w14:paraId="234D35FE" w14:textId="77777777" w:rsidR="007E3C45" w:rsidRPr="00620F3E" w:rsidRDefault="007E3C45" w:rsidP="007E3C45">
      <w:pPr>
        <w:widowControl w:val="0"/>
        <w:numPr>
          <w:ilvl w:val="0"/>
          <w:numId w:val="2"/>
        </w:numPr>
        <w:tabs>
          <w:tab w:val="clear" w:pos="0"/>
          <w:tab w:val="left" w:pos="-1440"/>
        </w:tabs>
        <w:rPr>
          <w:rFonts w:cs="Arial"/>
          <w:i/>
          <w:iCs/>
          <w:color w:val="0000FF"/>
          <w:szCs w:val="20"/>
        </w:rPr>
      </w:pPr>
      <w:r w:rsidRPr="00620F3E">
        <w:rPr>
          <w:rFonts w:cs="Arial"/>
          <w:i/>
          <w:iCs/>
          <w:color w:val="0000FF"/>
          <w:szCs w:val="20"/>
        </w:rPr>
        <w:t xml:space="preserve">If involving actual subjects, should include a statement about the eligibility of </w:t>
      </w:r>
    </w:p>
    <w:p w14:paraId="641D178E" w14:textId="54981B89" w:rsidR="007E3C45" w:rsidRPr="00620F3E" w:rsidRDefault="007E3C45" w:rsidP="007E3C45">
      <w:pPr>
        <w:widowControl w:val="0"/>
        <w:tabs>
          <w:tab w:val="left" w:pos="-1440"/>
        </w:tabs>
        <w:ind w:left="2160"/>
        <w:rPr>
          <w:rFonts w:cs="Arial"/>
          <w:i/>
          <w:iCs/>
          <w:color w:val="0000FF"/>
          <w:szCs w:val="20"/>
        </w:rPr>
      </w:pPr>
      <w:r w:rsidRPr="00620F3E">
        <w:rPr>
          <w:rFonts w:cs="Arial"/>
          <w:i/>
          <w:iCs/>
          <w:color w:val="0000FF"/>
          <w:szCs w:val="20"/>
        </w:rPr>
        <w:t xml:space="preserve">pregnant/lactating subjects and subjects who are sexually active and/or of reproductive </w:t>
      </w:r>
      <w:r w:rsidR="006E3B22" w:rsidRPr="00620F3E">
        <w:rPr>
          <w:rFonts w:cs="Arial"/>
          <w:i/>
          <w:iCs/>
          <w:color w:val="0000FF"/>
          <w:szCs w:val="20"/>
        </w:rPr>
        <w:t>potential, if</w:t>
      </w:r>
      <w:r w:rsidRPr="00620F3E">
        <w:rPr>
          <w:rFonts w:cs="Arial"/>
          <w:i/>
          <w:iCs/>
          <w:color w:val="0000FF"/>
          <w:szCs w:val="20"/>
        </w:rPr>
        <w:t xml:space="preserve"> applicable</w:t>
      </w:r>
    </w:p>
    <w:p w14:paraId="4B1D8AF6" w14:textId="4F62DDBB" w:rsidR="007E3C45" w:rsidRPr="00620F3E" w:rsidRDefault="007E3C45" w:rsidP="007E3C45">
      <w:pPr>
        <w:widowControl w:val="0"/>
        <w:numPr>
          <w:ilvl w:val="0"/>
          <w:numId w:val="3"/>
        </w:numPr>
        <w:tabs>
          <w:tab w:val="clear" w:pos="0"/>
          <w:tab w:val="clear" w:pos="360"/>
          <w:tab w:val="num" w:pos="1800"/>
        </w:tabs>
        <w:ind w:left="1800"/>
        <w:rPr>
          <w:rFonts w:cs="Arial"/>
          <w:i/>
          <w:iCs/>
          <w:color w:val="0000FF"/>
          <w:szCs w:val="20"/>
        </w:rPr>
      </w:pPr>
      <w:r w:rsidRPr="00620F3E">
        <w:rPr>
          <w:rFonts w:cs="Arial"/>
          <w:i/>
          <w:iCs/>
          <w:color w:val="0000FF"/>
          <w:szCs w:val="20"/>
        </w:rPr>
        <w:t xml:space="preserve">All subjects must have given signed, informed consent prior to </w:t>
      </w:r>
      <w:r w:rsidR="00D87F4C" w:rsidRPr="00620F3E">
        <w:rPr>
          <w:rFonts w:cs="Arial"/>
          <w:i/>
          <w:iCs/>
          <w:color w:val="0000FF"/>
          <w:szCs w:val="20"/>
        </w:rPr>
        <w:t>any study procedures being completed</w:t>
      </w:r>
      <w:r w:rsidRPr="00620F3E">
        <w:rPr>
          <w:rFonts w:cs="Arial"/>
          <w:i/>
          <w:iCs/>
          <w:color w:val="0000FF"/>
          <w:szCs w:val="20"/>
        </w:rPr>
        <w:t>.</w:t>
      </w:r>
    </w:p>
    <w:p w14:paraId="4768DA2E" w14:textId="77777777" w:rsidR="007E3C45" w:rsidRPr="00D14DFE" w:rsidRDefault="007E3C45" w:rsidP="007E3C45">
      <w:pPr>
        <w:widowControl w:val="0"/>
        <w:tabs>
          <w:tab w:val="left" w:pos="-1440"/>
        </w:tabs>
        <w:ind w:left="2160"/>
        <w:rPr>
          <w:rFonts w:cs="Arial"/>
          <w:i/>
          <w:sz w:val="24"/>
        </w:rPr>
      </w:pPr>
      <w:r w:rsidRPr="00D14DFE">
        <w:rPr>
          <w:rFonts w:cs="Arial"/>
          <w:i/>
          <w:sz w:val="24"/>
        </w:rPr>
        <w:t xml:space="preserve"> </w:t>
      </w:r>
    </w:p>
    <w:p w14:paraId="1C86F63F" w14:textId="77777777" w:rsidR="007E3C45" w:rsidRPr="00D14DFE" w:rsidRDefault="007E3C45" w:rsidP="007E3C45">
      <w:pPr>
        <w:pStyle w:val="Heading2"/>
        <w:rPr>
          <w:rFonts w:ascii="Arial" w:hAnsi="Arial"/>
        </w:rPr>
      </w:pPr>
      <w:r w:rsidRPr="00D14DFE">
        <w:rPr>
          <w:rFonts w:ascii="Arial" w:hAnsi="Arial"/>
        </w:rPr>
        <w:t>Exclusion Criteria</w:t>
      </w:r>
    </w:p>
    <w:p w14:paraId="5279F445" w14:textId="7BB82AC1" w:rsidR="007E3C45" w:rsidRPr="00620F3E" w:rsidRDefault="007E3C45" w:rsidP="00620F3E">
      <w:pPr>
        <w:widowControl w:val="0"/>
        <w:ind w:left="1440"/>
        <w:rPr>
          <w:rFonts w:cs="Arial"/>
          <w:i/>
          <w:iCs/>
          <w:sz w:val="24"/>
        </w:rPr>
      </w:pPr>
      <w:r w:rsidRPr="00620F3E">
        <w:rPr>
          <w:rFonts w:cs="Arial"/>
          <w:i/>
          <w:iCs/>
          <w:color w:val="0000FF"/>
          <w:szCs w:val="20"/>
        </w:rPr>
        <w:t>List any criteria which would specifically exclude subjects from the study</w:t>
      </w:r>
      <w:r w:rsidR="00F26859" w:rsidRPr="00620F3E">
        <w:rPr>
          <w:rFonts w:cs="Arial"/>
          <w:i/>
          <w:iCs/>
          <w:color w:val="0000FF"/>
          <w:szCs w:val="20"/>
        </w:rPr>
        <w:t>,</w:t>
      </w:r>
      <w:r w:rsidRPr="00620F3E">
        <w:rPr>
          <w:rFonts w:cs="Arial"/>
          <w:i/>
          <w:iCs/>
          <w:color w:val="0000FF"/>
          <w:szCs w:val="20"/>
        </w:rPr>
        <w:t xml:space="preserve"> or </w:t>
      </w:r>
      <w:r w:rsidR="00826AB5" w:rsidRPr="00620F3E">
        <w:rPr>
          <w:rFonts w:cs="Arial"/>
          <w:i/>
          <w:iCs/>
          <w:color w:val="0000FF"/>
          <w:szCs w:val="20"/>
        </w:rPr>
        <w:t xml:space="preserve">specify that there </w:t>
      </w:r>
      <w:r w:rsidR="000B0374">
        <w:rPr>
          <w:rFonts w:cs="Arial"/>
          <w:i/>
          <w:iCs/>
          <w:color w:val="0000FF"/>
          <w:szCs w:val="20"/>
        </w:rPr>
        <w:t>are</w:t>
      </w:r>
      <w:r w:rsidR="00826AB5" w:rsidRPr="00620F3E">
        <w:rPr>
          <w:rFonts w:cs="Arial"/>
          <w:i/>
          <w:iCs/>
          <w:color w:val="0000FF"/>
          <w:szCs w:val="20"/>
        </w:rPr>
        <w:t xml:space="preserve"> no </w:t>
      </w:r>
      <w:r w:rsidR="00ED7A57" w:rsidRPr="00620F3E">
        <w:rPr>
          <w:rFonts w:cs="Arial"/>
          <w:i/>
          <w:iCs/>
          <w:color w:val="0000FF"/>
          <w:szCs w:val="20"/>
        </w:rPr>
        <w:t>exclusion criteria</w:t>
      </w:r>
      <w:r w:rsidR="00F26859" w:rsidRPr="00620F3E">
        <w:rPr>
          <w:rFonts w:cs="Arial"/>
          <w:i/>
          <w:iCs/>
          <w:color w:val="0000FF"/>
          <w:szCs w:val="20"/>
        </w:rPr>
        <w:t>,</w:t>
      </w:r>
      <w:r w:rsidR="00ED7A57" w:rsidRPr="00620F3E">
        <w:rPr>
          <w:rFonts w:cs="Arial"/>
          <w:i/>
          <w:iCs/>
          <w:color w:val="0000FF"/>
          <w:szCs w:val="20"/>
        </w:rPr>
        <w:t xml:space="preserve"> </w:t>
      </w:r>
      <w:r w:rsidRPr="00620F3E">
        <w:rPr>
          <w:rFonts w:cs="Arial"/>
          <w:i/>
          <w:iCs/>
          <w:color w:val="0000FF"/>
          <w:szCs w:val="20"/>
        </w:rPr>
        <w:t>as applicable.</w:t>
      </w:r>
      <w:r w:rsidR="00894FDD" w:rsidRPr="00620F3E">
        <w:rPr>
          <w:rFonts w:cs="Arial"/>
          <w:i/>
          <w:iCs/>
          <w:color w:val="0000FF"/>
          <w:szCs w:val="20"/>
        </w:rPr>
        <w:t xml:space="preserve"> </w:t>
      </w:r>
    </w:p>
    <w:p w14:paraId="2B9CE5C4" w14:textId="77777777" w:rsidR="007E3C45" w:rsidRPr="00C67C41" w:rsidRDefault="007E3C45" w:rsidP="007E3C45">
      <w:pPr>
        <w:widowControl w:val="0"/>
        <w:ind w:left="0"/>
        <w:rPr>
          <w:rFonts w:cs="Arial"/>
          <w:sz w:val="24"/>
        </w:rPr>
      </w:pPr>
    </w:p>
    <w:p w14:paraId="3D276852" w14:textId="77777777" w:rsidR="007E3C45" w:rsidRPr="00D14DFE" w:rsidRDefault="007E3C45" w:rsidP="007E3C45">
      <w:pPr>
        <w:pStyle w:val="Heading1"/>
        <w:rPr>
          <w:rFonts w:ascii="Arial" w:hAnsi="Arial"/>
        </w:rPr>
      </w:pPr>
      <w:bookmarkStart w:id="230" w:name="_Toc109131877"/>
      <w:r w:rsidRPr="00D14DFE">
        <w:rPr>
          <w:rFonts w:ascii="Arial" w:hAnsi="Arial"/>
        </w:rPr>
        <w:t xml:space="preserve">Subject </w:t>
      </w:r>
      <w:r>
        <w:rPr>
          <w:rFonts w:ascii="Arial" w:hAnsi="Arial"/>
        </w:rPr>
        <w:t xml:space="preserve">Recruitment and </w:t>
      </w:r>
      <w:r w:rsidRPr="00D14DFE">
        <w:rPr>
          <w:rFonts w:ascii="Arial" w:hAnsi="Arial"/>
        </w:rPr>
        <w:t>Registration</w:t>
      </w:r>
      <w:bookmarkEnd w:id="230"/>
      <w:r w:rsidRPr="00D14DFE">
        <w:rPr>
          <w:rFonts w:ascii="Arial" w:hAnsi="Arial"/>
        </w:rPr>
        <w:t xml:space="preserve"> </w:t>
      </w:r>
    </w:p>
    <w:p w14:paraId="2BD9DCA5" w14:textId="424A2A14" w:rsidR="007E3C45" w:rsidRPr="00620F3E" w:rsidRDefault="007E3C45" w:rsidP="007E3C45">
      <w:pPr>
        <w:widowControl w:val="0"/>
        <w:rPr>
          <w:rFonts w:cs="Arial"/>
          <w:i/>
          <w:iCs/>
          <w:color w:val="0000FF"/>
          <w:szCs w:val="20"/>
        </w:rPr>
      </w:pPr>
      <w:r w:rsidRPr="00620F3E">
        <w:rPr>
          <w:rFonts w:cs="Arial"/>
          <w:i/>
          <w:iCs/>
          <w:color w:val="0000FF"/>
          <w:szCs w:val="20"/>
        </w:rPr>
        <w:t xml:space="preserve">Describe how subjects will be recruited and consented, including where and by whom. Refer to </w:t>
      </w:r>
      <w:r w:rsidR="00E777CC" w:rsidRPr="00620F3E">
        <w:rPr>
          <w:rFonts w:cs="Arial"/>
          <w:i/>
          <w:iCs/>
          <w:color w:val="0000FF"/>
          <w:szCs w:val="20"/>
        </w:rPr>
        <w:t>S</w:t>
      </w:r>
      <w:r w:rsidRPr="00620F3E">
        <w:rPr>
          <w:rFonts w:cs="Arial"/>
          <w:i/>
          <w:iCs/>
          <w:color w:val="0000FF"/>
          <w:szCs w:val="20"/>
        </w:rPr>
        <w:t>ection 11, for specific details on the consenting process</w:t>
      </w:r>
      <w:r w:rsidR="00E777CC" w:rsidRPr="00620F3E">
        <w:rPr>
          <w:rFonts w:cs="Arial"/>
          <w:i/>
          <w:iCs/>
          <w:color w:val="0000FF"/>
          <w:szCs w:val="20"/>
        </w:rPr>
        <w:t>, or specific details on waiver or alteration of consent</w:t>
      </w:r>
      <w:r w:rsidRPr="00620F3E">
        <w:rPr>
          <w:rFonts w:cs="Arial"/>
          <w:i/>
          <w:iCs/>
          <w:color w:val="0000FF"/>
          <w:szCs w:val="20"/>
        </w:rPr>
        <w:t xml:space="preserve">. Consider including information of any recruitment materials to be used for the study. If not recruiting actual subjects (i.e., database query for eligible tissue samples), state what will be queried, and how and by whom eligible samples will be identified. Subjects should be </w:t>
      </w:r>
      <w:r w:rsidR="00F26859" w:rsidRPr="00620F3E">
        <w:rPr>
          <w:rFonts w:cs="Arial"/>
          <w:i/>
          <w:iCs/>
          <w:color w:val="0000FF"/>
          <w:szCs w:val="20"/>
        </w:rPr>
        <w:t xml:space="preserve">entered </w:t>
      </w:r>
      <w:r w:rsidRPr="00620F3E">
        <w:rPr>
          <w:rFonts w:cs="Arial"/>
          <w:i/>
          <w:iCs/>
          <w:color w:val="0000FF"/>
          <w:szCs w:val="20"/>
        </w:rPr>
        <w:t>in NOTIS</w:t>
      </w:r>
      <w:r w:rsidR="00F26859" w:rsidRPr="00620F3E">
        <w:rPr>
          <w:rFonts w:cs="Arial"/>
          <w:i/>
          <w:iCs/>
          <w:color w:val="0000FF"/>
          <w:szCs w:val="20"/>
        </w:rPr>
        <w:t xml:space="preserve"> with registration information</w:t>
      </w:r>
      <w:r w:rsidRPr="00620F3E">
        <w:rPr>
          <w:rFonts w:cs="Arial"/>
          <w:i/>
          <w:iCs/>
          <w:color w:val="0000FF"/>
          <w:szCs w:val="20"/>
        </w:rPr>
        <w:t xml:space="preserve"> by the study team once eligibility has been confirmed. </w:t>
      </w:r>
    </w:p>
    <w:p w14:paraId="0ABEA949" w14:textId="77777777" w:rsidR="007E3C45" w:rsidRPr="00D14DFE" w:rsidRDefault="007E3C45" w:rsidP="00620F3E">
      <w:pPr>
        <w:widowControl w:val="0"/>
        <w:ind w:left="0"/>
        <w:rPr>
          <w:rFonts w:cs="Arial"/>
          <w:i/>
          <w:sz w:val="24"/>
        </w:rPr>
      </w:pPr>
    </w:p>
    <w:p w14:paraId="4F70FD02" w14:textId="77777777" w:rsidR="007E3C45" w:rsidRPr="00D14DFE" w:rsidRDefault="007E3C45" w:rsidP="007E3C45">
      <w:pPr>
        <w:pStyle w:val="Heading2"/>
        <w:tabs>
          <w:tab w:val="clear" w:pos="720"/>
        </w:tabs>
        <w:ind w:left="990" w:hanging="576"/>
        <w:rPr>
          <w:rFonts w:ascii="Arial" w:hAnsi="Arial"/>
        </w:rPr>
      </w:pPr>
      <w:r w:rsidRPr="00D14DFE">
        <w:rPr>
          <w:rFonts w:ascii="Arial" w:hAnsi="Arial"/>
        </w:rPr>
        <w:t>Registration Procedures in NOTIS</w:t>
      </w:r>
    </w:p>
    <w:p w14:paraId="3CA70500" w14:textId="77777777" w:rsidR="007E3C45" w:rsidRDefault="007E3C45" w:rsidP="007E3C45">
      <w:pPr>
        <w:ind w:left="990"/>
        <w:rPr>
          <w:rFonts w:cs="Arial"/>
          <w:szCs w:val="20"/>
        </w:rPr>
      </w:pPr>
    </w:p>
    <w:p w14:paraId="6E77B194" w14:textId="77777777" w:rsidR="007E3C45" w:rsidRDefault="007E3C45" w:rsidP="007E3C45">
      <w:pPr>
        <w:ind w:left="990"/>
        <w:rPr>
          <w:rFonts w:cs="Arial"/>
          <w:color w:val="201F1E"/>
          <w:szCs w:val="20"/>
          <w:shd w:val="clear" w:color="auto" w:fill="FFFFFF"/>
        </w:rPr>
      </w:pPr>
      <w:r w:rsidRPr="0065233B">
        <w:rPr>
          <w:rFonts w:cs="Arial"/>
          <w:color w:val="201F1E"/>
          <w:szCs w:val="20"/>
          <w:shd w:val="clear" w:color="auto" w:fill="FFFFFF"/>
        </w:rPr>
        <w:lastRenderedPageBreak/>
        <w:t>At the time of registration, the research team will assign participants a subject ID, which is a unique identifying code. Registered participants will be tracked in NOTIS along with their subject ID, date of registration, date of birth (month and year at a minimum must be collected), gender, race, ethnicity, and zip code.</w:t>
      </w:r>
      <w:r>
        <w:rPr>
          <w:rFonts w:cs="Arial"/>
          <w:color w:val="201F1E"/>
          <w:szCs w:val="20"/>
          <w:shd w:val="clear" w:color="auto" w:fill="FFFFFF"/>
        </w:rPr>
        <w:t xml:space="preserve"> </w:t>
      </w:r>
    </w:p>
    <w:p w14:paraId="00E48024" w14:textId="77777777" w:rsidR="007E3C45" w:rsidRDefault="007E3C45" w:rsidP="007E3C45">
      <w:pPr>
        <w:ind w:left="990"/>
        <w:rPr>
          <w:rFonts w:cs="Arial"/>
          <w:color w:val="201F1E"/>
          <w:szCs w:val="20"/>
          <w:shd w:val="clear" w:color="auto" w:fill="FFFFFF"/>
        </w:rPr>
      </w:pPr>
    </w:p>
    <w:p w14:paraId="5914A4D7" w14:textId="5197246F" w:rsidR="007E3C45" w:rsidRPr="00620F3E" w:rsidRDefault="007E3C45" w:rsidP="007E3C45">
      <w:pPr>
        <w:ind w:left="990"/>
        <w:rPr>
          <w:rFonts w:cs="Arial"/>
          <w:i/>
          <w:iCs/>
          <w:color w:val="0000FF"/>
          <w:szCs w:val="20"/>
        </w:rPr>
      </w:pPr>
      <w:r w:rsidRPr="00620F3E">
        <w:rPr>
          <w:rFonts w:cs="Arial"/>
          <w:i/>
          <w:iCs/>
          <w:color w:val="0000FF"/>
          <w:szCs w:val="20"/>
        </w:rPr>
        <w:t>Registration</w:t>
      </w:r>
      <w:r w:rsidR="00AA7D9F">
        <w:rPr>
          <w:rFonts w:cs="Arial"/>
          <w:i/>
          <w:iCs/>
          <w:color w:val="0000FF"/>
          <w:szCs w:val="20"/>
        </w:rPr>
        <w:t xml:space="preserve"> information and basic subject demographics </w:t>
      </w:r>
      <w:r w:rsidR="00D87F4C">
        <w:rPr>
          <w:rFonts w:cs="Arial"/>
          <w:i/>
          <w:iCs/>
          <w:color w:val="0000FF"/>
          <w:szCs w:val="20"/>
        </w:rPr>
        <w:t>are</w:t>
      </w:r>
      <w:r w:rsidRPr="00620F3E">
        <w:rPr>
          <w:rFonts w:cs="Arial"/>
          <w:i/>
          <w:iCs/>
          <w:color w:val="0000FF"/>
          <w:szCs w:val="20"/>
        </w:rPr>
        <w:t xml:space="preserve"> in NOTIS is required</w:t>
      </w:r>
      <w:r w:rsidR="00D87F4C">
        <w:rPr>
          <w:rFonts w:cs="Arial"/>
          <w:i/>
          <w:iCs/>
          <w:color w:val="0000FF"/>
          <w:szCs w:val="20"/>
        </w:rPr>
        <w:t>,</w:t>
      </w:r>
      <w:r w:rsidRPr="00620F3E">
        <w:rPr>
          <w:rFonts w:cs="Arial"/>
          <w:i/>
          <w:iCs/>
          <w:color w:val="0000FF"/>
          <w:szCs w:val="20"/>
        </w:rPr>
        <w:t xml:space="preserve"> even if data is being collected in </w:t>
      </w:r>
      <w:proofErr w:type="spellStart"/>
      <w:r w:rsidRPr="00620F3E">
        <w:rPr>
          <w:rFonts w:cs="Arial"/>
          <w:i/>
          <w:iCs/>
          <w:color w:val="0000FF"/>
          <w:szCs w:val="20"/>
        </w:rPr>
        <w:t>REDCap</w:t>
      </w:r>
      <w:proofErr w:type="spellEnd"/>
      <w:r w:rsidRPr="00620F3E">
        <w:rPr>
          <w:rFonts w:cs="Arial"/>
          <w:i/>
          <w:iCs/>
          <w:color w:val="0000FF"/>
          <w:szCs w:val="20"/>
        </w:rPr>
        <w:t xml:space="preserve"> or another database. It is also recommended to add language about uploading the consent at the same time as entering registration information for the patient in NOTIS.</w:t>
      </w:r>
    </w:p>
    <w:p w14:paraId="38AF0BE6" w14:textId="77777777" w:rsidR="007E3C45" w:rsidRPr="00C67C41" w:rsidRDefault="007E3C45" w:rsidP="007E3C45">
      <w:pPr>
        <w:ind w:left="0"/>
        <w:rPr>
          <w:rFonts w:cs="Arial"/>
        </w:rPr>
      </w:pPr>
      <w:bookmarkStart w:id="231" w:name="_Toc49978458"/>
      <w:bookmarkStart w:id="232" w:name="_Toc49978503"/>
      <w:bookmarkEnd w:id="231"/>
      <w:bookmarkEnd w:id="232"/>
    </w:p>
    <w:p w14:paraId="2E6853D8" w14:textId="34C5CF40" w:rsidR="007E3C45" w:rsidRPr="00D14DFE" w:rsidRDefault="007E3C45" w:rsidP="007E3C45">
      <w:pPr>
        <w:pStyle w:val="Heading1"/>
        <w:rPr>
          <w:rFonts w:ascii="Arial" w:hAnsi="Arial"/>
        </w:rPr>
      </w:pPr>
      <w:bookmarkStart w:id="233" w:name="_Toc109131878"/>
      <w:r w:rsidRPr="00D14DFE">
        <w:rPr>
          <w:rFonts w:ascii="Arial" w:hAnsi="Arial"/>
        </w:rPr>
        <w:t>Study Design &amp; Methods</w:t>
      </w:r>
      <w:bookmarkEnd w:id="233"/>
    </w:p>
    <w:p w14:paraId="73653E69" w14:textId="44CA2FA2" w:rsidR="007E3C45" w:rsidRPr="00620F3E" w:rsidRDefault="007E3C45" w:rsidP="007E3C45">
      <w:pPr>
        <w:widowControl w:val="0"/>
        <w:rPr>
          <w:rFonts w:cs="Arial"/>
          <w:i/>
          <w:iCs/>
          <w:color w:val="0000FF"/>
          <w:szCs w:val="20"/>
        </w:rPr>
      </w:pPr>
      <w:r w:rsidRPr="00620F3E">
        <w:rPr>
          <w:rFonts w:cs="Arial"/>
          <w:i/>
          <w:iCs/>
          <w:color w:val="0000FF"/>
          <w:szCs w:val="20"/>
        </w:rPr>
        <w:t>Describe the overall study design, as well as the methods for collection and testing of samples, as applicable.</w:t>
      </w:r>
      <w:r w:rsidR="00E411FB">
        <w:rPr>
          <w:rFonts w:cs="Arial"/>
          <w:i/>
          <w:iCs/>
          <w:color w:val="0000FF"/>
          <w:szCs w:val="20"/>
        </w:rPr>
        <w:t xml:space="preserve"> Clearly state any </w:t>
      </w:r>
      <w:r w:rsidR="00121F38">
        <w:rPr>
          <w:rFonts w:cs="Arial"/>
          <w:i/>
          <w:iCs/>
          <w:color w:val="0000FF"/>
          <w:szCs w:val="20"/>
        </w:rPr>
        <w:t xml:space="preserve">surveys, questionnaires, </w:t>
      </w:r>
      <w:proofErr w:type="gramStart"/>
      <w:r w:rsidR="00E411FB">
        <w:rPr>
          <w:rFonts w:cs="Arial"/>
          <w:i/>
          <w:iCs/>
          <w:color w:val="0000FF"/>
          <w:szCs w:val="20"/>
        </w:rPr>
        <w:t>procedures</w:t>
      </w:r>
      <w:proofErr w:type="gramEnd"/>
      <w:r w:rsidR="00E411FB">
        <w:rPr>
          <w:rFonts w:cs="Arial"/>
          <w:i/>
          <w:iCs/>
          <w:color w:val="0000FF"/>
          <w:szCs w:val="20"/>
        </w:rPr>
        <w:t xml:space="preserve"> or assessments to be completed on the study, if applicable.</w:t>
      </w:r>
      <w:r w:rsidRPr="00620F3E">
        <w:rPr>
          <w:rFonts w:cs="Arial"/>
          <w:i/>
          <w:iCs/>
          <w:color w:val="0000FF"/>
          <w:szCs w:val="20"/>
        </w:rPr>
        <w:t xml:space="preserve"> Include whether the study is retrospective, prospective, or both, and date ranges for study duration if applicable. </w:t>
      </w:r>
      <w:r w:rsidR="0063600A">
        <w:rPr>
          <w:rFonts w:cs="Arial"/>
          <w:i/>
          <w:iCs/>
          <w:color w:val="0000FF"/>
          <w:szCs w:val="20"/>
        </w:rPr>
        <w:t xml:space="preserve">Include timepoints for data collection as applicable. </w:t>
      </w:r>
      <w:r w:rsidRPr="00620F3E">
        <w:rPr>
          <w:rFonts w:cs="Arial"/>
          <w:i/>
          <w:iCs/>
          <w:color w:val="0000FF"/>
          <w:szCs w:val="20"/>
        </w:rPr>
        <w:t>Also, include characteristics about any data/specimens to be analyzed, if applicable</w:t>
      </w:r>
      <w:r w:rsidR="00C779B8" w:rsidRPr="00620F3E">
        <w:rPr>
          <w:rFonts w:cs="Arial"/>
          <w:i/>
          <w:iCs/>
          <w:color w:val="0000FF"/>
          <w:szCs w:val="20"/>
        </w:rPr>
        <w:t>.</w:t>
      </w:r>
      <w:r w:rsidR="0063600A">
        <w:rPr>
          <w:rFonts w:cs="Arial"/>
          <w:i/>
          <w:iCs/>
          <w:color w:val="0000FF"/>
          <w:szCs w:val="20"/>
        </w:rPr>
        <w:t xml:space="preserve"> Consider including processing information of specimens.</w:t>
      </w:r>
      <w:r w:rsidR="00130496" w:rsidRPr="00620F3E">
        <w:rPr>
          <w:rFonts w:cs="Arial"/>
          <w:i/>
          <w:iCs/>
          <w:color w:val="0000FF"/>
          <w:szCs w:val="20"/>
        </w:rPr>
        <w:t xml:space="preserve"> If </w:t>
      </w:r>
      <w:r w:rsidR="008E49DC" w:rsidRPr="00620F3E">
        <w:rPr>
          <w:rFonts w:cs="Arial"/>
          <w:i/>
          <w:iCs/>
          <w:color w:val="0000FF"/>
          <w:szCs w:val="20"/>
        </w:rPr>
        <w:t xml:space="preserve">specimens are to be banked for future use please describe where they will be stored, length of time of they will be stored, how they will be accessed </w:t>
      </w:r>
      <w:r w:rsidR="0081165A" w:rsidRPr="00620F3E">
        <w:rPr>
          <w:rFonts w:cs="Arial"/>
          <w:i/>
          <w:iCs/>
          <w:color w:val="0000FF"/>
          <w:szCs w:val="20"/>
        </w:rPr>
        <w:t>and who will have access to them</w:t>
      </w:r>
      <w:r w:rsidR="000E2065" w:rsidRPr="00620F3E">
        <w:rPr>
          <w:rFonts w:cs="Arial"/>
          <w:i/>
          <w:iCs/>
          <w:color w:val="0000FF"/>
          <w:szCs w:val="20"/>
        </w:rPr>
        <w:t xml:space="preserve">. </w:t>
      </w:r>
      <w:r w:rsidR="00E411FB">
        <w:rPr>
          <w:rFonts w:cs="Arial"/>
          <w:i/>
          <w:iCs/>
          <w:color w:val="0000FF"/>
          <w:szCs w:val="20"/>
        </w:rPr>
        <w:t>Include</w:t>
      </w:r>
      <w:r w:rsidR="0041214A" w:rsidRPr="00620F3E">
        <w:rPr>
          <w:rFonts w:cs="Arial"/>
          <w:i/>
          <w:iCs/>
          <w:color w:val="0000FF"/>
          <w:szCs w:val="20"/>
        </w:rPr>
        <w:t xml:space="preserve"> a list of what data is planned to be collected</w:t>
      </w:r>
      <w:r w:rsidR="005B24C6" w:rsidRPr="00620F3E">
        <w:rPr>
          <w:rFonts w:cs="Arial"/>
          <w:i/>
          <w:iCs/>
          <w:color w:val="0000FF"/>
          <w:szCs w:val="20"/>
        </w:rPr>
        <w:t xml:space="preserve"> in this section or as a</w:t>
      </w:r>
      <w:r w:rsidR="00E82CB7" w:rsidRPr="00620F3E">
        <w:rPr>
          <w:rFonts w:cs="Arial"/>
          <w:i/>
          <w:iCs/>
          <w:color w:val="0000FF"/>
          <w:szCs w:val="20"/>
        </w:rPr>
        <w:t>n appendix (and reference the appendix here)</w:t>
      </w:r>
      <w:r w:rsidR="0041214A" w:rsidRPr="00620F3E">
        <w:rPr>
          <w:rFonts w:cs="Arial"/>
          <w:i/>
          <w:iCs/>
          <w:color w:val="0000FF"/>
          <w:szCs w:val="20"/>
        </w:rPr>
        <w:t>.</w:t>
      </w:r>
    </w:p>
    <w:p w14:paraId="0E184426" w14:textId="77777777" w:rsidR="007E3C45" w:rsidRPr="00C67C41" w:rsidRDefault="007E3C45" w:rsidP="007E3C45">
      <w:pPr>
        <w:widowControl w:val="0"/>
        <w:rPr>
          <w:rFonts w:cs="Arial"/>
          <w:color w:val="0000FF"/>
          <w:szCs w:val="20"/>
        </w:rPr>
      </w:pPr>
    </w:p>
    <w:p w14:paraId="53FB1EF9" w14:textId="77777777" w:rsidR="007E3C45" w:rsidRPr="00D14DFE" w:rsidRDefault="007E3C45" w:rsidP="007E3C45">
      <w:pPr>
        <w:pStyle w:val="Heading2"/>
      </w:pPr>
      <w:r w:rsidRPr="00D14DFE">
        <w:t>Duration of Participation</w:t>
      </w:r>
    </w:p>
    <w:p w14:paraId="63E026FF" w14:textId="0AE3CD39" w:rsidR="007E3C45" w:rsidRPr="00AA7D9F" w:rsidRDefault="007E3C45" w:rsidP="007E3C45">
      <w:pPr>
        <w:ind w:left="1440"/>
        <w:rPr>
          <w:rFonts w:cs="Arial"/>
          <w:i/>
          <w:iCs/>
          <w:color w:val="0000FF"/>
        </w:rPr>
      </w:pPr>
      <w:r w:rsidRPr="00620F3E">
        <w:rPr>
          <w:rFonts w:cs="Arial"/>
          <w:i/>
          <w:iCs/>
          <w:color w:val="0000FF"/>
          <w:szCs w:val="20"/>
        </w:rPr>
        <w:t>The duration depends on the specific study design and follow-up period for the</w:t>
      </w:r>
      <w:r w:rsidR="00155926">
        <w:rPr>
          <w:rFonts w:cs="Arial"/>
          <w:i/>
          <w:iCs/>
          <w:color w:val="0000FF"/>
          <w:szCs w:val="20"/>
        </w:rPr>
        <w:t xml:space="preserve"> subject</w:t>
      </w:r>
      <w:r w:rsidRPr="00620F3E">
        <w:rPr>
          <w:rFonts w:cs="Arial"/>
          <w:i/>
          <w:iCs/>
          <w:color w:val="0000FF"/>
          <w:szCs w:val="20"/>
        </w:rPr>
        <w:t xml:space="preserve">. </w:t>
      </w:r>
      <w:r w:rsidRPr="00AA7D9F">
        <w:rPr>
          <w:rFonts w:cs="Arial"/>
          <w:i/>
          <w:iCs/>
          <w:color w:val="0000FF"/>
          <w:szCs w:val="20"/>
        </w:rPr>
        <w:t>For trials with no treatment involved, this section may not be necessary.</w:t>
      </w:r>
    </w:p>
    <w:p w14:paraId="2944FE19" w14:textId="77777777" w:rsidR="007E3C45" w:rsidRPr="00C67C41" w:rsidRDefault="007E3C45" w:rsidP="007E3C45">
      <w:pPr>
        <w:tabs>
          <w:tab w:val="num" w:pos="720"/>
        </w:tabs>
        <w:ind w:hanging="360"/>
        <w:rPr>
          <w:rFonts w:cs="Arial"/>
        </w:rPr>
      </w:pPr>
    </w:p>
    <w:p w14:paraId="56D4C96A" w14:textId="56B2F4D7" w:rsidR="007E3C45" w:rsidRPr="00D14DFE" w:rsidRDefault="007E3C45" w:rsidP="007E3C45">
      <w:pPr>
        <w:pStyle w:val="Heading2"/>
      </w:pPr>
      <w:r w:rsidRPr="00D14DFE">
        <w:t>Duration of Follow-Up</w:t>
      </w:r>
      <w:r w:rsidR="00AA7D9F">
        <w:t>/Data Collection</w:t>
      </w:r>
      <w:r>
        <w:t xml:space="preserve"> </w:t>
      </w:r>
      <w:r w:rsidRPr="004B2C5C">
        <w:rPr>
          <w:b w:val="0"/>
          <w:bCs/>
        </w:rPr>
        <w:t>(if applicable)</w:t>
      </w:r>
    </w:p>
    <w:p w14:paraId="3C3FDA86" w14:textId="470E8AF5" w:rsidR="007E3C45" w:rsidRPr="00C67C41" w:rsidRDefault="00155926" w:rsidP="00620F3E">
      <w:pPr>
        <w:ind w:left="1440"/>
        <w:rPr>
          <w:rFonts w:cs="Arial"/>
        </w:rPr>
      </w:pPr>
      <w:r w:rsidRPr="00620F3E">
        <w:rPr>
          <w:rFonts w:cs="Arial"/>
          <w:i/>
          <w:iCs/>
          <w:color w:val="0000FF"/>
        </w:rPr>
        <w:t xml:space="preserve">Consider including information about how long subjects will </w:t>
      </w:r>
      <w:r w:rsidR="00657169" w:rsidRPr="00620F3E">
        <w:rPr>
          <w:rFonts w:cs="Arial"/>
          <w:i/>
          <w:iCs/>
          <w:color w:val="0000FF"/>
        </w:rPr>
        <w:t xml:space="preserve">have </w:t>
      </w:r>
      <w:r w:rsidRPr="00620F3E">
        <w:rPr>
          <w:rFonts w:cs="Arial"/>
          <w:i/>
          <w:iCs/>
          <w:color w:val="0000FF"/>
        </w:rPr>
        <w:t xml:space="preserve">data collected by the study, after completion of </w:t>
      </w:r>
      <w:r w:rsidR="00657169" w:rsidRPr="00620F3E">
        <w:rPr>
          <w:rFonts w:cs="Arial"/>
          <w:i/>
          <w:iCs/>
          <w:color w:val="0000FF"/>
        </w:rPr>
        <w:t>procedures/assessments/specimen collections etc</w:t>
      </w:r>
      <w:r w:rsidR="00F32A0C" w:rsidRPr="00620F3E">
        <w:rPr>
          <w:rFonts w:cs="Arial"/>
          <w:i/>
          <w:iCs/>
          <w:color w:val="0000FF"/>
        </w:rPr>
        <w:t>.</w:t>
      </w:r>
      <w:r w:rsidR="003E1F62" w:rsidRPr="00620F3E">
        <w:rPr>
          <w:rFonts w:cs="Arial"/>
          <w:i/>
          <w:iCs/>
          <w:color w:val="0000FF"/>
        </w:rPr>
        <w:t xml:space="preserve"> for the study</w:t>
      </w:r>
      <w:r w:rsidRPr="00155926">
        <w:rPr>
          <w:rFonts w:cs="Arial"/>
        </w:rPr>
        <w:t xml:space="preserve">. </w:t>
      </w:r>
    </w:p>
    <w:p w14:paraId="78AF198C" w14:textId="77777777" w:rsidR="007E3C45" w:rsidRPr="00C67C41" w:rsidRDefault="007E3C45" w:rsidP="007E3C45">
      <w:pPr>
        <w:rPr>
          <w:rFonts w:cs="Arial"/>
        </w:rPr>
      </w:pPr>
    </w:p>
    <w:p w14:paraId="70740C03" w14:textId="77777777" w:rsidR="007E3C45" w:rsidRPr="00D14DFE" w:rsidRDefault="007E3C45" w:rsidP="007E3C45">
      <w:pPr>
        <w:pStyle w:val="Heading2"/>
      </w:pPr>
      <w:r w:rsidRPr="00D14DFE">
        <w:t>Removal of Subjects from Study</w:t>
      </w:r>
    </w:p>
    <w:p w14:paraId="2EFDCE8B" w14:textId="583E4A84" w:rsidR="007E3C45" w:rsidRPr="00AA7D9F" w:rsidRDefault="007E3C45" w:rsidP="007E3C45">
      <w:pPr>
        <w:widowControl w:val="0"/>
        <w:ind w:left="1440"/>
        <w:rPr>
          <w:rFonts w:cs="Arial"/>
          <w:i/>
          <w:color w:val="0000FF"/>
          <w:szCs w:val="20"/>
        </w:rPr>
      </w:pPr>
      <w:r w:rsidRPr="00AA7D9F">
        <w:rPr>
          <w:rFonts w:cs="Arial"/>
          <w:i/>
          <w:color w:val="0000FF"/>
          <w:szCs w:val="20"/>
        </w:rPr>
        <w:t>Please consider including information regarding subject withdrawal of consent</w:t>
      </w:r>
      <w:r w:rsidR="00590B1E" w:rsidRPr="00620F3E">
        <w:rPr>
          <w:rFonts w:cs="Arial"/>
          <w:i/>
          <w:color w:val="0000FF"/>
          <w:szCs w:val="20"/>
        </w:rPr>
        <w:t xml:space="preserve"> or subjects being withdrawn from the study </w:t>
      </w:r>
      <w:r w:rsidR="008D7DFD" w:rsidRPr="00620F3E">
        <w:rPr>
          <w:rFonts w:cs="Arial"/>
          <w:i/>
          <w:color w:val="0000FF"/>
          <w:szCs w:val="20"/>
        </w:rPr>
        <w:t>without their consent</w:t>
      </w:r>
      <w:r w:rsidR="00FF1D66" w:rsidRPr="00620F3E">
        <w:rPr>
          <w:rFonts w:cs="Arial"/>
          <w:i/>
          <w:color w:val="0000FF"/>
          <w:szCs w:val="20"/>
        </w:rPr>
        <w:t xml:space="preserve"> and any circum</w:t>
      </w:r>
      <w:r w:rsidR="00894FDD" w:rsidRPr="00620F3E">
        <w:rPr>
          <w:rFonts w:cs="Arial"/>
          <w:i/>
          <w:color w:val="0000FF"/>
          <w:szCs w:val="20"/>
        </w:rPr>
        <w:t xml:space="preserve">stances under which this may occur, </w:t>
      </w:r>
      <w:r w:rsidRPr="00AA7D9F">
        <w:rPr>
          <w:rFonts w:cs="Arial"/>
          <w:i/>
          <w:color w:val="0000FF"/>
          <w:szCs w:val="20"/>
        </w:rPr>
        <w:t>if applicable.</w:t>
      </w:r>
      <w:r w:rsidR="00CD6856" w:rsidRPr="00AA7D9F">
        <w:rPr>
          <w:rFonts w:cs="Arial"/>
          <w:i/>
          <w:color w:val="0000FF"/>
          <w:szCs w:val="20"/>
        </w:rPr>
        <w:t xml:space="preserve"> Please </w:t>
      </w:r>
      <w:r w:rsidR="00656D41" w:rsidRPr="00620F3E">
        <w:rPr>
          <w:rFonts w:cs="Arial"/>
          <w:i/>
          <w:color w:val="0000FF"/>
          <w:szCs w:val="20"/>
        </w:rPr>
        <w:t xml:space="preserve">consider </w:t>
      </w:r>
      <w:r w:rsidR="00CD6856" w:rsidRPr="00AA7D9F">
        <w:rPr>
          <w:rFonts w:cs="Arial"/>
          <w:i/>
          <w:color w:val="0000FF"/>
          <w:szCs w:val="20"/>
        </w:rPr>
        <w:t>includ</w:t>
      </w:r>
      <w:r w:rsidR="00656D41" w:rsidRPr="00620F3E">
        <w:rPr>
          <w:rFonts w:cs="Arial"/>
          <w:i/>
          <w:color w:val="0000FF"/>
          <w:szCs w:val="20"/>
        </w:rPr>
        <w:t>ing</w:t>
      </w:r>
      <w:r w:rsidR="00CD6856" w:rsidRPr="00AA7D9F">
        <w:rPr>
          <w:rFonts w:cs="Arial"/>
          <w:i/>
          <w:color w:val="0000FF"/>
          <w:szCs w:val="20"/>
        </w:rPr>
        <w:t xml:space="preserve"> details</w:t>
      </w:r>
      <w:r w:rsidR="00590B1E" w:rsidRPr="00AA7D9F">
        <w:rPr>
          <w:rFonts w:cs="Arial"/>
          <w:i/>
          <w:color w:val="0000FF"/>
          <w:szCs w:val="20"/>
        </w:rPr>
        <w:t xml:space="preserve"> of</w:t>
      </w:r>
      <w:r w:rsidR="008D7DFD" w:rsidRPr="00AA7D9F">
        <w:rPr>
          <w:rFonts w:cs="Arial"/>
          <w:i/>
          <w:color w:val="0000FF"/>
          <w:szCs w:val="20"/>
        </w:rPr>
        <w:t xml:space="preserve"> </w:t>
      </w:r>
      <w:r w:rsidR="00B36D6A" w:rsidRPr="00AA7D9F">
        <w:rPr>
          <w:rFonts w:cs="Arial"/>
          <w:i/>
          <w:color w:val="0000FF"/>
          <w:szCs w:val="20"/>
        </w:rPr>
        <w:t>what data</w:t>
      </w:r>
      <w:r w:rsidR="00656D41" w:rsidRPr="00620F3E">
        <w:rPr>
          <w:rFonts w:cs="Arial"/>
          <w:i/>
          <w:color w:val="0000FF"/>
          <w:szCs w:val="20"/>
        </w:rPr>
        <w:t>/specimens etc.</w:t>
      </w:r>
      <w:r w:rsidR="00B36D6A" w:rsidRPr="00AA7D9F">
        <w:rPr>
          <w:rFonts w:cs="Arial"/>
          <w:i/>
          <w:color w:val="0000FF"/>
          <w:szCs w:val="20"/>
        </w:rPr>
        <w:t xml:space="preserve"> may be retained or destroyed by the study</w:t>
      </w:r>
      <w:r w:rsidR="00656D41" w:rsidRPr="00620F3E">
        <w:rPr>
          <w:rFonts w:cs="Arial"/>
          <w:i/>
          <w:color w:val="0000FF"/>
          <w:szCs w:val="20"/>
        </w:rPr>
        <w:t>,</w:t>
      </w:r>
      <w:r w:rsidR="00B36D6A" w:rsidRPr="00AA7D9F">
        <w:rPr>
          <w:rFonts w:cs="Arial"/>
          <w:i/>
          <w:color w:val="0000FF"/>
          <w:szCs w:val="20"/>
        </w:rPr>
        <w:t xml:space="preserve"> </w:t>
      </w:r>
      <w:r w:rsidR="00EE1923" w:rsidRPr="00AA7D9F">
        <w:rPr>
          <w:rFonts w:cs="Arial"/>
          <w:i/>
          <w:color w:val="0000FF"/>
          <w:szCs w:val="20"/>
        </w:rPr>
        <w:t xml:space="preserve">and any data </w:t>
      </w:r>
      <w:r w:rsidR="00656D41" w:rsidRPr="00AA7D9F">
        <w:rPr>
          <w:rFonts w:cs="Arial"/>
          <w:i/>
          <w:color w:val="0000FF"/>
          <w:szCs w:val="20"/>
        </w:rPr>
        <w:t>that may continue to be collected, if applicable.</w:t>
      </w:r>
    </w:p>
    <w:p w14:paraId="59E98349" w14:textId="77777777" w:rsidR="007E3C45" w:rsidRDefault="007E3C45" w:rsidP="007E3C45">
      <w:pPr>
        <w:widowControl w:val="0"/>
        <w:ind w:left="0"/>
        <w:rPr>
          <w:rFonts w:cs="Arial"/>
          <w:i/>
          <w:sz w:val="24"/>
        </w:rPr>
      </w:pPr>
    </w:p>
    <w:p w14:paraId="6E5E6AB9" w14:textId="77777777" w:rsidR="007E3C45" w:rsidRDefault="007E3C45" w:rsidP="007E3C45">
      <w:pPr>
        <w:widowControl w:val="0"/>
        <w:ind w:left="0"/>
        <w:rPr>
          <w:rFonts w:cs="Arial"/>
          <w:i/>
          <w:sz w:val="24"/>
        </w:rPr>
      </w:pPr>
    </w:p>
    <w:p w14:paraId="373127EE" w14:textId="77777777" w:rsidR="007E3C45" w:rsidRDefault="007E3C45" w:rsidP="007E3C45">
      <w:pPr>
        <w:widowControl w:val="0"/>
        <w:ind w:left="0"/>
        <w:rPr>
          <w:rFonts w:cs="Arial"/>
          <w:i/>
          <w:sz w:val="24"/>
        </w:rPr>
      </w:pPr>
    </w:p>
    <w:p w14:paraId="73D59E83" w14:textId="77777777" w:rsidR="007E3C45" w:rsidRDefault="007E3C45" w:rsidP="007E3C45">
      <w:pPr>
        <w:widowControl w:val="0"/>
        <w:ind w:left="0"/>
        <w:rPr>
          <w:rFonts w:cs="Arial"/>
          <w:i/>
          <w:sz w:val="24"/>
        </w:rPr>
      </w:pPr>
    </w:p>
    <w:p w14:paraId="652F0B9D" w14:textId="77777777" w:rsidR="007E3C45" w:rsidRDefault="007E3C45" w:rsidP="007E3C45">
      <w:pPr>
        <w:widowControl w:val="0"/>
        <w:ind w:left="0"/>
        <w:rPr>
          <w:rFonts w:cs="Arial"/>
          <w:i/>
          <w:sz w:val="24"/>
        </w:rPr>
      </w:pPr>
    </w:p>
    <w:p w14:paraId="58DD61F9" w14:textId="77777777" w:rsidR="007E3C45" w:rsidRDefault="007E3C45" w:rsidP="007E3C45">
      <w:pPr>
        <w:widowControl w:val="0"/>
        <w:ind w:left="0"/>
        <w:rPr>
          <w:rFonts w:cs="Arial"/>
          <w:i/>
          <w:sz w:val="24"/>
        </w:rPr>
      </w:pPr>
    </w:p>
    <w:p w14:paraId="4004626D" w14:textId="77777777" w:rsidR="007E3C45" w:rsidRDefault="007E3C45" w:rsidP="007E3C45">
      <w:pPr>
        <w:widowControl w:val="0"/>
        <w:ind w:left="0"/>
        <w:rPr>
          <w:rFonts w:cs="Arial"/>
          <w:i/>
          <w:sz w:val="24"/>
        </w:rPr>
      </w:pPr>
    </w:p>
    <w:p w14:paraId="0340C8B1" w14:textId="77777777" w:rsidR="007E3C45" w:rsidRDefault="007E3C45" w:rsidP="007E3C45">
      <w:pPr>
        <w:widowControl w:val="0"/>
        <w:ind w:left="0"/>
        <w:rPr>
          <w:rFonts w:cs="Arial"/>
          <w:i/>
          <w:sz w:val="24"/>
        </w:rPr>
      </w:pPr>
    </w:p>
    <w:p w14:paraId="675FE0A7" w14:textId="77777777" w:rsidR="007E3C45" w:rsidRDefault="007E3C45" w:rsidP="007E3C45">
      <w:pPr>
        <w:widowControl w:val="0"/>
        <w:ind w:left="0"/>
        <w:rPr>
          <w:rFonts w:cs="Arial"/>
          <w:i/>
          <w:sz w:val="24"/>
        </w:rPr>
      </w:pPr>
    </w:p>
    <w:p w14:paraId="643A42E8" w14:textId="77777777" w:rsidR="007E3C45" w:rsidRDefault="007E3C45" w:rsidP="007E3C45">
      <w:pPr>
        <w:widowControl w:val="0"/>
        <w:ind w:left="0"/>
        <w:rPr>
          <w:rFonts w:cs="Arial"/>
          <w:i/>
          <w:sz w:val="24"/>
        </w:rPr>
      </w:pPr>
    </w:p>
    <w:p w14:paraId="2A259FC4" w14:textId="77777777" w:rsidR="007E3C45" w:rsidRDefault="007E3C45" w:rsidP="007E3C45">
      <w:pPr>
        <w:widowControl w:val="0"/>
        <w:ind w:left="0"/>
        <w:rPr>
          <w:rFonts w:cs="Arial"/>
          <w:i/>
          <w:sz w:val="24"/>
        </w:rPr>
      </w:pPr>
    </w:p>
    <w:p w14:paraId="006EE1BF" w14:textId="77777777" w:rsidR="007E3C45" w:rsidRDefault="007E3C45" w:rsidP="007E3C45">
      <w:pPr>
        <w:widowControl w:val="0"/>
        <w:ind w:left="0"/>
        <w:rPr>
          <w:rFonts w:cs="Arial"/>
          <w:i/>
          <w:sz w:val="24"/>
        </w:rPr>
      </w:pPr>
    </w:p>
    <w:p w14:paraId="38D71110" w14:textId="42B7A8E6" w:rsidR="00AA7D9F" w:rsidRDefault="00AA7D9F">
      <w:pPr>
        <w:tabs>
          <w:tab w:val="clear" w:pos="0"/>
        </w:tabs>
        <w:spacing w:after="160" w:line="259" w:lineRule="auto"/>
        <w:ind w:left="0"/>
        <w:rPr>
          <w:rFonts w:cs="Arial"/>
          <w:i/>
          <w:sz w:val="24"/>
        </w:rPr>
      </w:pPr>
      <w:r>
        <w:rPr>
          <w:rFonts w:cs="Arial"/>
          <w:i/>
          <w:sz w:val="24"/>
        </w:rPr>
        <w:br w:type="page"/>
      </w:r>
    </w:p>
    <w:p w14:paraId="1AD75773" w14:textId="77777777" w:rsidR="007E3C45" w:rsidRDefault="007E3C45" w:rsidP="007E3C45">
      <w:pPr>
        <w:widowControl w:val="0"/>
        <w:ind w:left="0"/>
        <w:rPr>
          <w:rFonts w:cs="Arial"/>
          <w:i/>
          <w:sz w:val="24"/>
        </w:rPr>
      </w:pPr>
    </w:p>
    <w:p w14:paraId="2DB660E4" w14:textId="77777777" w:rsidR="007E3C45" w:rsidRPr="00C67C41" w:rsidRDefault="007E3C45" w:rsidP="007E3C45">
      <w:pPr>
        <w:widowControl w:val="0"/>
        <w:ind w:left="0"/>
        <w:rPr>
          <w:rFonts w:cs="Arial"/>
          <w:i/>
          <w:sz w:val="24"/>
        </w:rPr>
      </w:pPr>
    </w:p>
    <w:p w14:paraId="48AFD41C" w14:textId="77777777" w:rsidR="007E3C45" w:rsidRPr="00D14DFE" w:rsidRDefault="007E3C45" w:rsidP="007E3C45">
      <w:pPr>
        <w:pStyle w:val="Heading1"/>
        <w:rPr>
          <w:rFonts w:ascii="Arial" w:hAnsi="Arial"/>
        </w:rPr>
      </w:pPr>
      <w:bookmarkStart w:id="234" w:name="_Toc109131879"/>
      <w:r w:rsidRPr="00D14DFE">
        <w:rPr>
          <w:rFonts w:ascii="Arial" w:hAnsi="Arial"/>
        </w:rPr>
        <w:t>Study Procedures</w:t>
      </w:r>
      <w:bookmarkEnd w:id="234"/>
    </w:p>
    <w:p w14:paraId="1C690260" w14:textId="77777777" w:rsidR="007E3C45" w:rsidRPr="00620F3E" w:rsidRDefault="007E3C45" w:rsidP="007E3C45">
      <w:pPr>
        <w:rPr>
          <w:rFonts w:cs="Arial"/>
          <w:i/>
          <w:iCs/>
          <w:color w:val="0000FF"/>
        </w:rPr>
      </w:pPr>
      <w:r w:rsidRPr="00620F3E">
        <w:rPr>
          <w:rFonts w:cs="Arial"/>
          <w:i/>
          <w:iCs/>
          <w:color w:val="0000FF"/>
        </w:rPr>
        <w:t xml:space="preserve">Modify the below table as appropriate to fit the study plan. Column headings may be changed, added, removed, or combined. Procedures and activities should be listed in the </w:t>
      </w:r>
      <w:proofErr w:type="gramStart"/>
      <w:r w:rsidRPr="00620F3E">
        <w:rPr>
          <w:rFonts w:cs="Arial"/>
          <w:i/>
          <w:iCs/>
          <w:color w:val="0000FF"/>
        </w:rPr>
        <w:t>far left</w:t>
      </w:r>
      <w:proofErr w:type="gramEnd"/>
      <w:r w:rsidRPr="00620F3E">
        <w:rPr>
          <w:rFonts w:cs="Arial"/>
          <w:i/>
          <w:iCs/>
          <w:color w:val="0000FF"/>
        </w:rPr>
        <w:t xml:space="preserve"> column. Use of footnotes to provide clarity and detail is encouraged. This table provides examples of assessments and timeframes. When completing this section, think about what assessments are required to be collected, at a minimum, to ensure study endpoints are met. </w:t>
      </w:r>
    </w:p>
    <w:p w14:paraId="038CEC4E" w14:textId="77777777" w:rsidR="007E3C45" w:rsidRPr="00C67C41" w:rsidRDefault="007E3C45" w:rsidP="007E3C45">
      <w:pPr>
        <w:rPr>
          <w:rFonts w:cs="Arial"/>
        </w:rPr>
      </w:pPr>
    </w:p>
    <w:tbl>
      <w:tblPr>
        <w:tblStyle w:val="TableGrid"/>
        <w:tblW w:w="8478" w:type="dxa"/>
        <w:tblInd w:w="607" w:type="dxa"/>
        <w:tblLayout w:type="fixed"/>
        <w:tblLook w:val="04A0" w:firstRow="1" w:lastRow="0" w:firstColumn="1" w:lastColumn="0" w:noHBand="0" w:noVBand="1"/>
      </w:tblPr>
      <w:tblGrid>
        <w:gridCol w:w="3168"/>
        <w:gridCol w:w="2160"/>
        <w:gridCol w:w="1890"/>
        <w:gridCol w:w="1260"/>
      </w:tblGrid>
      <w:tr w:rsidR="007E3C45" w:rsidRPr="00C67C41" w14:paraId="03E94C4D" w14:textId="77777777" w:rsidTr="00693885">
        <w:tc>
          <w:tcPr>
            <w:tcW w:w="3168" w:type="dxa"/>
            <w:shd w:val="clear" w:color="auto" w:fill="BFBFBF" w:themeFill="background1" w:themeFillShade="BF"/>
            <w:vAlign w:val="center"/>
          </w:tcPr>
          <w:p w14:paraId="50520E21" w14:textId="77777777" w:rsidR="007E3C45" w:rsidRPr="00253E56" w:rsidRDefault="007E3C45" w:rsidP="00693885">
            <w:pPr>
              <w:jc w:val="center"/>
              <w:rPr>
                <w:rFonts w:cs="Arial"/>
                <w:b/>
                <w:sz w:val="22"/>
              </w:rPr>
            </w:pPr>
            <w:r w:rsidRPr="00253E56">
              <w:rPr>
                <w:rFonts w:cs="Arial"/>
                <w:b/>
                <w:sz w:val="22"/>
              </w:rPr>
              <w:t>Time Period</w:t>
            </w:r>
          </w:p>
        </w:tc>
        <w:tc>
          <w:tcPr>
            <w:tcW w:w="2160" w:type="dxa"/>
            <w:shd w:val="clear" w:color="auto" w:fill="BFBFBF" w:themeFill="background1" w:themeFillShade="BF"/>
            <w:vAlign w:val="center"/>
          </w:tcPr>
          <w:p w14:paraId="76F4DEC1" w14:textId="77777777" w:rsidR="007E3C45" w:rsidRPr="00253E56" w:rsidRDefault="007E3C45" w:rsidP="00693885">
            <w:pPr>
              <w:ind w:left="-14"/>
              <w:jc w:val="center"/>
              <w:rPr>
                <w:rFonts w:cs="Arial"/>
                <w:b/>
                <w:sz w:val="22"/>
              </w:rPr>
            </w:pPr>
            <w:r w:rsidRPr="00253E56">
              <w:rPr>
                <w:rFonts w:cs="Arial"/>
                <w:b/>
                <w:sz w:val="22"/>
              </w:rPr>
              <w:t>Baseline</w:t>
            </w:r>
          </w:p>
        </w:tc>
        <w:tc>
          <w:tcPr>
            <w:tcW w:w="1890" w:type="dxa"/>
            <w:shd w:val="clear" w:color="auto" w:fill="BFBFBF" w:themeFill="background1" w:themeFillShade="BF"/>
            <w:vAlign w:val="center"/>
          </w:tcPr>
          <w:p w14:paraId="2B1278FE" w14:textId="77777777" w:rsidR="007E3C45" w:rsidRPr="00253E56" w:rsidRDefault="007E3C45" w:rsidP="00693885">
            <w:pPr>
              <w:ind w:left="-104"/>
              <w:jc w:val="center"/>
              <w:rPr>
                <w:rFonts w:cs="Arial"/>
                <w:b/>
                <w:sz w:val="22"/>
              </w:rPr>
            </w:pPr>
            <w:r w:rsidRPr="00253E56">
              <w:rPr>
                <w:rFonts w:cs="Arial"/>
                <w:b/>
                <w:sz w:val="22"/>
              </w:rPr>
              <w:t>Week 1</w:t>
            </w:r>
          </w:p>
        </w:tc>
        <w:tc>
          <w:tcPr>
            <w:tcW w:w="1260" w:type="dxa"/>
            <w:shd w:val="clear" w:color="auto" w:fill="BFBFBF" w:themeFill="background1" w:themeFillShade="BF"/>
            <w:vAlign w:val="center"/>
          </w:tcPr>
          <w:p w14:paraId="7EB86AE2" w14:textId="77777777" w:rsidR="007E3C45" w:rsidRPr="006A0492" w:rsidRDefault="007E3C45" w:rsidP="00693885">
            <w:pPr>
              <w:ind w:left="0"/>
              <w:jc w:val="center"/>
              <w:rPr>
                <w:rFonts w:cs="Arial"/>
                <w:b/>
                <w:sz w:val="22"/>
                <w:vertAlign w:val="superscript"/>
              </w:rPr>
            </w:pPr>
            <w:r w:rsidRPr="00B87842">
              <w:rPr>
                <w:rFonts w:cs="Arial"/>
                <w:b/>
                <w:sz w:val="22"/>
              </w:rPr>
              <w:t>Follow Up</w:t>
            </w:r>
            <w:r w:rsidRPr="00B87842">
              <w:rPr>
                <w:rFonts w:cs="Arial"/>
                <w:b/>
                <w:sz w:val="22"/>
                <w:vertAlign w:val="superscript"/>
              </w:rPr>
              <w:t>4</w:t>
            </w:r>
          </w:p>
        </w:tc>
      </w:tr>
      <w:tr w:rsidR="007E3C45" w:rsidRPr="00C67C41" w14:paraId="10EC4F50" w14:textId="77777777" w:rsidTr="00693885">
        <w:tc>
          <w:tcPr>
            <w:tcW w:w="8478" w:type="dxa"/>
            <w:gridSpan w:val="4"/>
            <w:shd w:val="clear" w:color="auto" w:fill="D9D9D9" w:themeFill="background1" w:themeFillShade="D9"/>
          </w:tcPr>
          <w:p w14:paraId="2820E48A" w14:textId="77777777" w:rsidR="007E3C45" w:rsidRPr="00795ABE" w:rsidRDefault="007E3C45" w:rsidP="00693885">
            <w:pPr>
              <w:ind w:left="0"/>
              <w:rPr>
                <w:rFonts w:cs="Arial"/>
                <w:sz w:val="22"/>
              </w:rPr>
            </w:pPr>
            <w:r w:rsidRPr="00795ABE">
              <w:rPr>
                <w:rFonts w:cs="Arial"/>
                <w:b/>
                <w:sz w:val="22"/>
              </w:rPr>
              <w:t>Assessment of Activity</w:t>
            </w:r>
          </w:p>
        </w:tc>
      </w:tr>
      <w:tr w:rsidR="007E3C45" w:rsidRPr="00C67C41" w14:paraId="0C73CB57" w14:textId="77777777" w:rsidTr="00693885">
        <w:tc>
          <w:tcPr>
            <w:tcW w:w="3168" w:type="dxa"/>
            <w:shd w:val="clear" w:color="auto" w:fill="D9D9D9" w:themeFill="background1" w:themeFillShade="D9"/>
          </w:tcPr>
          <w:p w14:paraId="54AB66FC" w14:textId="77777777" w:rsidR="007E3C45" w:rsidRPr="00795ABE" w:rsidRDefault="007E3C45" w:rsidP="00693885">
            <w:pPr>
              <w:ind w:left="90"/>
              <w:rPr>
                <w:rFonts w:cs="Arial"/>
                <w:sz w:val="22"/>
              </w:rPr>
            </w:pPr>
            <w:r w:rsidRPr="00795ABE">
              <w:rPr>
                <w:rFonts w:cs="Arial"/>
                <w:sz w:val="22"/>
              </w:rPr>
              <w:t>Informed Consent</w:t>
            </w:r>
          </w:p>
        </w:tc>
        <w:tc>
          <w:tcPr>
            <w:tcW w:w="2160" w:type="dxa"/>
            <w:vAlign w:val="center"/>
          </w:tcPr>
          <w:p w14:paraId="4E9AB0DB" w14:textId="77777777" w:rsidR="007E3C45" w:rsidRPr="004B343E" w:rsidRDefault="007E3C45" w:rsidP="00693885">
            <w:pPr>
              <w:ind w:left="90"/>
              <w:jc w:val="center"/>
              <w:rPr>
                <w:rFonts w:cs="Arial"/>
                <w:sz w:val="22"/>
              </w:rPr>
            </w:pPr>
            <w:r w:rsidRPr="00795ABE">
              <w:rPr>
                <w:rFonts w:cs="Arial"/>
                <w:sz w:val="22"/>
              </w:rPr>
              <w:t>X</w:t>
            </w:r>
          </w:p>
        </w:tc>
        <w:tc>
          <w:tcPr>
            <w:tcW w:w="1890" w:type="dxa"/>
            <w:vAlign w:val="center"/>
          </w:tcPr>
          <w:p w14:paraId="1F7F9D33" w14:textId="77777777" w:rsidR="007E3C45" w:rsidRPr="00583FA4" w:rsidRDefault="007E3C45" w:rsidP="00693885">
            <w:pPr>
              <w:ind w:left="90"/>
              <w:jc w:val="center"/>
              <w:rPr>
                <w:rFonts w:cs="Arial"/>
                <w:sz w:val="22"/>
              </w:rPr>
            </w:pPr>
          </w:p>
        </w:tc>
        <w:tc>
          <w:tcPr>
            <w:tcW w:w="1260" w:type="dxa"/>
            <w:vAlign w:val="center"/>
          </w:tcPr>
          <w:p w14:paraId="7DBE669F" w14:textId="77777777" w:rsidR="007E3C45" w:rsidRPr="001E26A8" w:rsidRDefault="007E3C45" w:rsidP="00693885">
            <w:pPr>
              <w:ind w:left="90"/>
              <w:jc w:val="center"/>
              <w:rPr>
                <w:rFonts w:cs="Arial"/>
                <w:sz w:val="22"/>
              </w:rPr>
            </w:pPr>
          </w:p>
        </w:tc>
      </w:tr>
      <w:tr w:rsidR="007E3C45" w:rsidRPr="00C67C41" w14:paraId="6978543D" w14:textId="77777777" w:rsidTr="00693885">
        <w:tc>
          <w:tcPr>
            <w:tcW w:w="3168" w:type="dxa"/>
            <w:shd w:val="clear" w:color="auto" w:fill="D9D9D9" w:themeFill="background1" w:themeFillShade="D9"/>
          </w:tcPr>
          <w:p w14:paraId="514C7988" w14:textId="77777777" w:rsidR="007E3C45" w:rsidRPr="00795ABE" w:rsidRDefault="007E3C45" w:rsidP="00693885">
            <w:pPr>
              <w:ind w:left="90"/>
              <w:rPr>
                <w:rFonts w:cs="Arial"/>
                <w:sz w:val="22"/>
                <w:vertAlign w:val="superscript"/>
              </w:rPr>
            </w:pPr>
            <w:r w:rsidRPr="00795ABE">
              <w:rPr>
                <w:rFonts w:cs="Arial"/>
                <w:sz w:val="22"/>
              </w:rPr>
              <w:t>Research Tissue</w:t>
            </w:r>
            <w:r w:rsidRPr="00795ABE">
              <w:rPr>
                <w:rFonts w:cs="Arial"/>
                <w:sz w:val="22"/>
                <w:vertAlign w:val="superscript"/>
              </w:rPr>
              <w:t>1</w:t>
            </w:r>
          </w:p>
        </w:tc>
        <w:tc>
          <w:tcPr>
            <w:tcW w:w="2160" w:type="dxa"/>
            <w:vAlign w:val="center"/>
          </w:tcPr>
          <w:p w14:paraId="7DDF47B2" w14:textId="77777777" w:rsidR="007E3C45" w:rsidRPr="004B343E" w:rsidRDefault="007E3C45" w:rsidP="00693885">
            <w:pPr>
              <w:ind w:left="90"/>
              <w:jc w:val="center"/>
              <w:rPr>
                <w:rFonts w:cs="Arial"/>
                <w:sz w:val="22"/>
              </w:rPr>
            </w:pPr>
            <w:r w:rsidRPr="00795ABE">
              <w:rPr>
                <w:rFonts w:cs="Arial"/>
                <w:sz w:val="22"/>
              </w:rPr>
              <w:t>X</w:t>
            </w:r>
          </w:p>
        </w:tc>
        <w:tc>
          <w:tcPr>
            <w:tcW w:w="1890" w:type="dxa"/>
            <w:vAlign w:val="center"/>
          </w:tcPr>
          <w:p w14:paraId="79CE6A14" w14:textId="77777777" w:rsidR="007E3C45" w:rsidRPr="00583FA4" w:rsidRDefault="007E3C45" w:rsidP="00693885">
            <w:pPr>
              <w:ind w:left="90"/>
              <w:jc w:val="center"/>
              <w:rPr>
                <w:rFonts w:cs="Arial"/>
                <w:sz w:val="22"/>
                <w:vertAlign w:val="superscript"/>
              </w:rPr>
            </w:pPr>
          </w:p>
        </w:tc>
        <w:tc>
          <w:tcPr>
            <w:tcW w:w="1260" w:type="dxa"/>
            <w:vAlign w:val="center"/>
          </w:tcPr>
          <w:p w14:paraId="7EC86930" w14:textId="77777777" w:rsidR="007E3C45" w:rsidRPr="001E26A8" w:rsidRDefault="007E3C45" w:rsidP="00693885">
            <w:pPr>
              <w:ind w:left="90"/>
              <w:jc w:val="center"/>
              <w:rPr>
                <w:rFonts w:cs="Arial"/>
                <w:sz w:val="22"/>
                <w:vertAlign w:val="superscript"/>
              </w:rPr>
            </w:pPr>
          </w:p>
        </w:tc>
      </w:tr>
      <w:tr w:rsidR="007E3C45" w:rsidRPr="00C67C41" w14:paraId="62B51532" w14:textId="77777777" w:rsidTr="00693885">
        <w:tc>
          <w:tcPr>
            <w:tcW w:w="3168" w:type="dxa"/>
            <w:shd w:val="clear" w:color="auto" w:fill="D9D9D9" w:themeFill="background1" w:themeFillShade="D9"/>
          </w:tcPr>
          <w:p w14:paraId="4844A777" w14:textId="77777777" w:rsidR="007E3C45" w:rsidRPr="00795ABE" w:rsidRDefault="007E3C45" w:rsidP="00693885">
            <w:pPr>
              <w:ind w:left="90"/>
              <w:rPr>
                <w:rFonts w:cs="Arial"/>
                <w:sz w:val="22"/>
                <w:vertAlign w:val="superscript"/>
              </w:rPr>
            </w:pPr>
            <w:r w:rsidRPr="00795ABE">
              <w:rPr>
                <w:rFonts w:cs="Arial"/>
                <w:sz w:val="22"/>
              </w:rPr>
              <w:t>Research Blood</w:t>
            </w:r>
            <w:r w:rsidRPr="00795ABE">
              <w:rPr>
                <w:rFonts w:cs="Arial"/>
                <w:sz w:val="22"/>
                <w:vertAlign w:val="superscript"/>
              </w:rPr>
              <w:t>2</w:t>
            </w:r>
          </w:p>
        </w:tc>
        <w:tc>
          <w:tcPr>
            <w:tcW w:w="2160" w:type="dxa"/>
            <w:vAlign w:val="center"/>
          </w:tcPr>
          <w:p w14:paraId="0CD94B03" w14:textId="77777777" w:rsidR="007E3C45" w:rsidRPr="004B343E" w:rsidRDefault="007E3C45" w:rsidP="00693885">
            <w:pPr>
              <w:ind w:left="90"/>
              <w:jc w:val="center"/>
              <w:rPr>
                <w:rFonts w:cs="Arial"/>
                <w:sz w:val="22"/>
              </w:rPr>
            </w:pPr>
            <w:r w:rsidRPr="00795ABE">
              <w:rPr>
                <w:rFonts w:cs="Arial"/>
                <w:sz w:val="22"/>
              </w:rPr>
              <w:t>X</w:t>
            </w:r>
          </w:p>
        </w:tc>
        <w:tc>
          <w:tcPr>
            <w:tcW w:w="1890" w:type="dxa"/>
            <w:vAlign w:val="center"/>
          </w:tcPr>
          <w:p w14:paraId="071F7036" w14:textId="77777777" w:rsidR="007E3C45" w:rsidRPr="00583FA4" w:rsidRDefault="007E3C45" w:rsidP="00693885">
            <w:pPr>
              <w:ind w:left="90"/>
              <w:jc w:val="center"/>
              <w:rPr>
                <w:rFonts w:cs="Arial"/>
                <w:sz w:val="22"/>
                <w:vertAlign w:val="superscript"/>
              </w:rPr>
            </w:pPr>
            <w:r w:rsidRPr="00583FA4">
              <w:rPr>
                <w:rFonts w:cs="Arial"/>
                <w:sz w:val="22"/>
              </w:rPr>
              <w:t>X</w:t>
            </w:r>
          </w:p>
        </w:tc>
        <w:tc>
          <w:tcPr>
            <w:tcW w:w="1260" w:type="dxa"/>
            <w:vAlign w:val="center"/>
          </w:tcPr>
          <w:p w14:paraId="5C206AFB" w14:textId="77777777" w:rsidR="007E3C45" w:rsidRPr="001E26A8" w:rsidRDefault="007E3C45" w:rsidP="00693885">
            <w:pPr>
              <w:ind w:left="90"/>
              <w:jc w:val="center"/>
              <w:rPr>
                <w:rFonts w:cs="Arial"/>
                <w:sz w:val="22"/>
                <w:vertAlign w:val="superscript"/>
              </w:rPr>
            </w:pPr>
          </w:p>
        </w:tc>
      </w:tr>
      <w:tr w:rsidR="007E3C45" w:rsidRPr="00C67C41" w14:paraId="440D2C62" w14:textId="77777777" w:rsidTr="00693885">
        <w:tc>
          <w:tcPr>
            <w:tcW w:w="3168" w:type="dxa"/>
            <w:shd w:val="clear" w:color="auto" w:fill="D9D9D9" w:themeFill="background1" w:themeFillShade="D9"/>
          </w:tcPr>
          <w:p w14:paraId="57FAFC39" w14:textId="77777777" w:rsidR="007E3C45" w:rsidRPr="00795ABE" w:rsidRDefault="007E3C45" w:rsidP="00693885">
            <w:pPr>
              <w:ind w:left="90"/>
              <w:rPr>
                <w:rFonts w:cs="Arial"/>
                <w:sz w:val="22"/>
              </w:rPr>
            </w:pPr>
            <w:r w:rsidRPr="00795ABE">
              <w:rPr>
                <w:rFonts w:cs="Arial"/>
                <w:sz w:val="22"/>
              </w:rPr>
              <w:t>Questionnaires</w:t>
            </w:r>
          </w:p>
        </w:tc>
        <w:tc>
          <w:tcPr>
            <w:tcW w:w="2160" w:type="dxa"/>
            <w:vAlign w:val="center"/>
          </w:tcPr>
          <w:p w14:paraId="52AB0779" w14:textId="77777777" w:rsidR="007E3C45" w:rsidRPr="004B343E" w:rsidRDefault="007E3C45" w:rsidP="00693885">
            <w:pPr>
              <w:ind w:left="90"/>
              <w:jc w:val="center"/>
              <w:rPr>
                <w:rFonts w:cs="Arial"/>
                <w:sz w:val="22"/>
              </w:rPr>
            </w:pPr>
            <w:r w:rsidRPr="00795ABE">
              <w:rPr>
                <w:rFonts w:cs="Arial"/>
                <w:sz w:val="22"/>
              </w:rPr>
              <w:t>X</w:t>
            </w:r>
          </w:p>
        </w:tc>
        <w:tc>
          <w:tcPr>
            <w:tcW w:w="1890" w:type="dxa"/>
            <w:vAlign w:val="center"/>
          </w:tcPr>
          <w:p w14:paraId="064A94F6" w14:textId="77777777" w:rsidR="007E3C45" w:rsidRPr="00583FA4" w:rsidRDefault="007E3C45" w:rsidP="00693885">
            <w:pPr>
              <w:ind w:left="90"/>
              <w:jc w:val="center"/>
              <w:rPr>
                <w:rFonts w:cs="Arial"/>
                <w:sz w:val="22"/>
              </w:rPr>
            </w:pPr>
            <w:r w:rsidRPr="00583FA4">
              <w:rPr>
                <w:rFonts w:cs="Arial"/>
                <w:sz w:val="22"/>
              </w:rPr>
              <w:t>X</w:t>
            </w:r>
          </w:p>
        </w:tc>
        <w:tc>
          <w:tcPr>
            <w:tcW w:w="1260" w:type="dxa"/>
            <w:vAlign w:val="center"/>
          </w:tcPr>
          <w:p w14:paraId="76415956" w14:textId="77777777" w:rsidR="007E3C45" w:rsidRPr="001E26A8" w:rsidRDefault="007E3C45" w:rsidP="00693885">
            <w:pPr>
              <w:ind w:left="90"/>
              <w:jc w:val="center"/>
              <w:rPr>
                <w:rFonts w:cs="Arial"/>
                <w:sz w:val="22"/>
                <w:vertAlign w:val="superscript"/>
              </w:rPr>
            </w:pPr>
            <w:r w:rsidRPr="001E26A8">
              <w:rPr>
                <w:rFonts w:cs="Arial"/>
                <w:sz w:val="22"/>
              </w:rPr>
              <w:t>X</w:t>
            </w:r>
          </w:p>
        </w:tc>
      </w:tr>
      <w:tr w:rsidR="007E3C45" w:rsidRPr="00C67C41" w14:paraId="677A8958" w14:textId="77777777" w:rsidTr="00693885">
        <w:tc>
          <w:tcPr>
            <w:tcW w:w="3168" w:type="dxa"/>
            <w:shd w:val="clear" w:color="auto" w:fill="D9D9D9" w:themeFill="background1" w:themeFillShade="D9"/>
          </w:tcPr>
          <w:p w14:paraId="486C740F" w14:textId="77777777" w:rsidR="007E3C45" w:rsidRPr="004B343E" w:rsidRDefault="007E3C45" w:rsidP="00693885">
            <w:pPr>
              <w:ind w:left="90"/>
              <w:rPr>
                <w:rFonts w:cs="Arial"/>
                <w:sz w:val="22"/>
                <w:vertAlign w:val="superscript"/>
              </w:rPr>
            </w:pPr>
            <w:r w:rsidRPr="00795ABE">
              <w:rPr>
                <w:rFonts w:cs="Arial"/>
                <w:sz w:val="22"/>
              </w:rPr>
              <w:t>Clinical and Laboratory Data Collection</w:t>
            </w:r>
            <w:r w:rsidRPr="00795ABE">
              <w:rPr>
                <w:rFonts w:cs="Arial"/>
                <w:sz w:val="22"/>
                <w:vertAlign w:val="superscript"/>
              </w:rPr>
              <w:t>3</w:t>
            </w:r>
          </w:p>
        </w:tc>
        <w:tc>
          <w:tcPr>
            <w:tcW w:w="2160" w:type="dxa"/>
            <w:vAlign w:val="center"/>
          </w:tcPr>
          <w:p w14:paraId="03AD2FBB" w14:textId="77777777" w:rsidR="007E3C45" w:rsidRPr="00583FA4" w:rsidRDefault="007E3C45" w:rsidP="00693885">
            <w:pPr>
              <w:ind w:left="90"/>
              <w:jc w:val="center"/>
              <w:rPr>
                <w:rFonts w:cs="Arial"/>
                <w:sz w:val="22"/>
              </w:rPr>
            </w:pPr>
            <w:r w:rsidRPr="00583FA4">
              <w:rPr>
                <w:rFonts w:cs="Arial"/>
                <w:sz w:val="22"/>
              </w:rPr>
              <w:t>X</w:t>
            </w:r>
          </w:p>
        </w:tc>
        <w:tc>
          <w:tcPr>
            <w:tcW w:w="1890" w:type="dxa"/>
            <w:vAlign w:val="center"/>
          </w:tcPr>
          <w:p w14:paraId="260CC8F7" w14:textId="77777777" w:rsidR="007E3C45" w:rsidRPr="001E26A8" w:rsidRDefault="007E3C45" w:rsidP="00693885">
            <w:pPr>
              <w:ind w:left="90"/>
              <w:jc w:val="center"/>
              <w:rPr>
                <w:rFonts w:cs="Arial"/>
                <w:sz w:val="22"/>
                <w:vertAlign w:val="superscript"/>
              </w:rPr>
            </w:pPr>
            <w:r w:rsidRPr="001E26A8">
              <w:rPr>
                <w:rFonts w:cs="Arial"/>
                <w:sz w:val="22"/>
              </w:rPr>
              <w:t>X</w:t>
            </w:r>
          </w:p>
        </w:tc>
        <w:tc>
          <w:tcPr>
            <w:tcW w:w="1260" w:type="dxa"/>
            <w:vAlign w:val="center"/>
          </w:tcPr>
          <w:p w14:paraId="53866FC4" w14:textId="77777777" w:rsidR="007E3C45" w:rsidRPr="001E26A8" w:rsidRDefault="007E3C45" w:rsidP="00693885">
            <w:pPr>
              <w:ind w:left="90"/>
              <w:jc w:val="center"/>
              <w:rPr>
                <w:rFonts w:cs="Arial"/>
                <w:sz w:val="22"/>
                <w:vertAlign w:val="superscript"/>
              </w:rPr>
            </w:pPr>
            <w:r w:rsidRPr="001E26A8">
              <w:rPr>
                <w:rFonts w:cs="Arial"/>
                <w:sz w:val="22"/>
              </w:rPr>
              <w:t>X</w:t>
            </w:r>
          </w:p>
        </w:tc>
      </w:tr>
      <w:tr w:rsidR="007E3C45" w:rsidRPr="00C67C41" w14:paraId="74C0468E" w14:textId="77777777" w:rsidTr="00693885">
        <w:tc>
          <w:tcPr>
            <w:tcW w:w="3168" w:type="dxa"/>
            <w:shd w:val="clear" w:color="auto" w:fill="D9D9D9" w:themeFill="background1" w:themeFillShade="D9"/>
          </w:tcPr>
          <w:p w14:paraId="62F3D852" w14:textId="77777777" w:rsidR="007E3C45" w:rsidRPr="00795ABE" w:rsidRDefault="007E3C45" w:rsidP="00693885">
            <w:pPr>
              <w:ind w:left="90"/>
              <w:rPr>
                <w:rFonts w:cs="Arial"/>
                <w:sz w:val="22"/>
              </w:rPr>
            </w:pPr>
            <w:r w:rsidRPr="00795ABE">
              <w:rPr>
                <w:rFonts w:cs="Arial"/>
                <w:sz w:val="22"/>
              </w:rPr>
              <w:t>Survival Status</w:t>
            </w:r>
          </w:p>
        </w:tc>
        <w:tc>
          <w:tcPr>
            <w:tcW w:w="2160" w:type="dxa"/>
            <w:vAlign w:val="center"/>
          </w:tcPr>
          <w:p w14:paraId="3FBEBC72" w14:textId="77777777" w:rsidR="007E3C45" w:rsidRPr="00795ABE" w:rsidRDefault="007E3C45" w:rsidP="00693885">
            <w:pPr>
              <w:ind w:left="90"/>
              <w:jc w:val="center"/>
              <w:rPr>
                <w:rFonts w:cs="Arial"/>
                <w:sz w:val="22"/>
              </w:rPr>
            </w:pPr>
          </w:p>
        </w:tc>
        <w:tc>
          <w:tcPr>
            <w:tcW w:w="1890" w:type="dxa"/>
            <w:vAlign w:val="center"/>
          </w:tcPr>
          <w:p w14:paraId="13504885" w14:textId="77777777" w:rsidR="007E3C45" w:rsidRPr="00583FA4" w:rsidRDefault="007E3C45" w:rsidP="00693885">
            <w:pPr>
              <w:ind w:left="90"/>
              <w:jc w:val="center"/>
              <w:rPr>
                <w:rFonts w:cs="Arial"/>
                <w:sz w:val="22"/>
              </w:rPr>
            </w:pPr>
          </w:p>
        </w:tc>
        <w:tc>
          <w:tcPr>
            <w:tcW w:w="1260" w:type="dxa"/>
            <w:vAlign w:val="center"/>
          </w:tcPr>
          <w:p w14:paraId="09FAC766" w14:textId="77777777" w:rsidR="007E3C45" w:rsidRPr="001E26A8" w:rsidRDefault="007E3C45" w:rsidP="00693885">
            <w:pPr>
              <w:ind w:left="90"/>
              <w:jc w:val="center"/>
              <w:rPr>
                <w:rFonts w:cs="Arial"/>
                <w:sz w:val="22"/>
              </w:rPr>
            </w:pPr>
            <w:r w:rsidRPr="001E26A8">
              <w:rPr>
                <w:rFonts w:cs="Arial"/>
                <w:sz w:val="22"/>
              </w:rPr>
              <w:t>X</w:t>
            </w:r>
          </w:p>
        </w:tc>
      </w:tr>
    </w:tbl>
    <w:p w14:paraId="0F5F9FC3" w14:textId="77777777" w:rsidR="007E3C45" w:rsidRPr="00620F3E" w:rsidRDefault="007E3C45" w:rsidP="007E3C45">
      <w:pPr>
        <w:pStyle w:val="ListParagraph"/>
        <w:numPr>
          <w:ilvl w:val="0"/>
          <w:numId w:val="5"/>
        </w:numPr>
        <w:tabs>
          <w:tab w:val="clear" w:pos="0"/>
        </w:tabs>
        <w:ind w:left="1170" w:right="180"/>
        <w:rPr>
          <w:rFonts w:cs="Arial"/>
          <w:iCs/>
        </w:rPr>
      </w:pPr>
      <w:r w:rsidRPr="00795ABE">
        <w:rPr>
          <w:rFonts w:cs="Arial"/>
        </w:rPr>
        <w:t xml:space="preserve">Archival tissue </w:t>
      </w:r>
      <w:r w:rsidRPr="00D14DFE">
        <w:rPr>
          <w:rFonts w:cs="Arial"/>
        </w:rPr>
        <w:t xml:space="preserve">will be collected at baseline for analysis. </w:t>
      </w:r>
      <w:r w:rsidRPr="00620F3E">
        <w:rPr>
          <w:rFonts w:cs="Arial"/>
          <w:iCs/>
          <w:color w:val="0000FF"/>
        </w:rPr>
        <w:t>Consider including number of slides, thickness etc.</w:t>
      </w:r>
    </w:p>
    <w:p w14:paraId="6280BE26" w14:textId="33CFDDA0" w:rsidR="007E3C45" w:rsidRPr="00620F3E" w:rsidRDefault="007E3C45" w:rsidP="007E3C45">
      <w:pPr>
        <w:pStyle w:val="ListParagraph"/>
        <w:numPr>
          <w:ilvl w:val="0"/>
          <w:numId w:val="5"/>
        </w:numPr>
        <w:tabs>
          <w:tab w:val="clear" w:pos="0"/>
        </w:tabs>
        <w:ind w:left="1170"/>
        <w:rPr>
          <w:rFonts w:cs="Arial"/>
          <w:iCs/>
        </w:rPr>
      </w:pPr>
      <w:r w:rsidRPr="00D14DFE">
        <w:rPr>
          <w:rFonts w:cs="Arial"/>
        </w:rPr>
        <w:t xml:space="preserve">Blood samples will be collected at baseline and Week 1. </w:t>
      </w:r>
      <w:r w:rsidRPr="00620F3E">
        <w:rPr>
          <w:rFonts w:cs="Arial"/>
          <w:iCs/>
          <w:color w:val="0000FF"/>
        </w:rPr>
        <w:t xml:space="preserve">Consider including amount of blood, tube type, assay type, type of data you hope to obtain, and </w:t>
      </w:r>
      <w:r w:rsidR="00AA5307">
        <w:rPr>
          <w:rFonts w:cs="Arial"/>
          <w:iCs/>
          <w:color w:val="0000FF"/>
        </w:rPr>
        <w:t xml:space="preserve">in Section 7.0 a </w:t>
      </w:r>
      <w:r w:rsidRPr="00620F3E">
        <w:rPr>
          <w:rFonts w:cs="Arial"/>
          <w:iCs/>
          <w:color w:val="0000FF"/>
        </w:rPr>
        <w:t xml:space="preserve">high-level statistical analysis/plan. </w:t>
      </w:r>
    </w:p>
    <w:p w14:paraId="000BAE7F" w14:textId="77777777" w:rsidR="007E3C45" w:rsidRPr="00C67C41" w:rsidRDefault="007E3C45" w:rsidP="007E3C45">
      <w:pPr>
        <w:pStyle w:val="ListParagraph"/>
        <w:numPr>
          <w:ilvl w:val="0"/>
          <w:numId w:val="5"/>
        </w:numPr>
        <w:tabs>
          <w:tab w:val="clear" w:pos="0"/>
        </w:tabs>
        <w:ind w:left="1170"/>
        <w:rPr>
          <w:rFonts w:cs="Arial"/>
        </w:rPr>
      </w:pPr>
      <w:r w:rsidRPr="00D14DFE">
        <w:rPr>
          <w:rFonts w:cs="Arial"/>
        </w:rPr>
        <w:t xml:space="preserve">Data to be collected: </w:t>
      </w:r>
      <w:r w:rsidRPr="00620F3E">
        <w:rPr>
          <w:rFonts w:cs="Arial"/>
          <w:i/>
          <w:iCs/>
          <w:color w:val="0000FF"/>
        </w:rPr>
        <w:t>describe here</w:t>
      </w:r>
      <w:r w:rsidRPr="00C67C41">
        <w:rPr>
          <w:rFonts w:cs="Arial"/>
        </w:rPr>
        <w:t>. In addition, at baseline the following data will also be collected: demographics, diagnosis information, medical history.</w:t>
      </w:r>
    </w:p>
    <w:p w14:paraId="5B31E6D2" w14:textId="6BB51A8E" w:rsidR="007E3C45" w:rsidRPr="005C5A99" w:rsidRDefault="007E3C45" w:rsidP="007E3C45">
      <w:pPr>
        <w:pStyle w:val="ListParagraph"/>
        <w:numPr>
          <w:ilvl w:val="0"/>
          <w:numId w:val="5"/>
        </w:numPr>
        <w:tabs>
          <w:tab w:val="clear" w:pos="0"/>
        </w:tabs>
        <w:ind w:left="1170"/>
        <w:rPr>
          <w:rFonts w:cs="Arial"/>
        </w:rPr>
      </w:pPr>
      <w:r w:rsidRPr="005C5A99">
        <w:rPr>
          <w:rFonts w:cs="Arial"/>
        </w:rPr>
        <w:t xml:space="preserve">Subjects will </w:t>
      </w:r>
      <w:r w:rsidR="00404D25">
        <w:rPr>
          <w:rFonts w:cs="Arial"/>
        </w:rPr>
        <w:t xml:space="preserve">have data </w:t>
      </w:r>
      <w:proofErr w:type="gramStart"/>
      <w:r w:rsidR="00404D25">
        <w:rPr>
          <w:rFonts w:cs="Arial"/>
        </w:rPr>
        <w:t xml:space="preserve">collected </w:t>
      </w:r>
      <w:r w:rsidRPr="005C5A99">
        <w:rPr>
          <w:rFonts w:cs="Arial"/>
        </w:rPr>
        <w:t xml:space="preserve"> every</w:t>
      </w:r>
      <w:proofErr w:type="gramEnd"/>
      <w:r w:rsidRPr="005C5A99">
        <w:rPr>
          <w:rFonts w:cs="Arial"/>
        </w:rPr>
        <w:t xml:space="preserve"> </w:t>
      </w:r>
      <w:r w:rsidRPr="00EB4984">
        <w:rPr>
          <w:rFonts w:cs="Arial"/>
        </w:rPr>
        <w:t xml:space="preserve">3-6 </w:t>
      </w:r>
      <w:r w:rsidRPr="005C5A99">
        <w:rPr>
          <w:rFonts w:cs="Arial"/>
        </w:rPr>
        <w:t xml:space="preserve">months (for </w:t>
      </w:r>
      <w:r w:rsidRPr="00EB4984">
        <w:rPr>
          <w:rFonts w:cs="Arial"/>
        </w:rPr>
        <w:t>2</w:t>
      </w:r>
      <w:r w:rsidRPr="005C5A99">
        <w:rPr>
          <w:rFonts w:cs="Arial"/>
        </w:rPr>
        <w:t xml:space="preserve"> years) for clinical outcomes</w:t>
      </w:r>
      <w:r w:rsidRPr="00EB4984">
        <w:rPr>
          <w:rFonts w:cs="Arial"/>
        </w:rPr>
        <w:t>, including treatment response, disease progression, or death</w:t>
      </w:r>
      <w:r w:rsidRPr="005C5A99">
        <w:rPr>
          <w:rFonts w:cs="Arial"/>
        </w:rPr>
        <w:t>.</w:t>
      </w:r>
    </w:p>
    <w:p w14:paraId="2470F855" w14:textId="77777777" w:rsidR="007E3C45" w:rsidRPr="00C67C41" w:rsidRDefault="007E3C45" w:rsidP="007E3C45">
      <w:pPr>
        <w:rPr>
          <w:rFonts w:cs="Arial"/>
        </w:rPr>
      </w:pPr>
    </w:p>
    <w:p w14:paraId="1206DDD8" w14:textId="77777777" w:rsidR="007E3C45" w:rsidRPr="00C67C41" w:rsidRDefault="007E3C45" w:rsidP="007E3C45">
      <w:pPr>
        <w:rPr>
          <w:rFonts w:cs="Arial"/>
        </w:rPr>
      </w:pPr>
    </w:p>
    <w:p w14:paraId="2C7951BB" w14:textId="77777777" w:rsidR="007E3C45" w:rsidRPr="00C67C41" w:rsidRDefault="007E3C45" w:rsidP="007E3C45">
      <w:pPr>
        <w:rPr>
          <w:rFonts w:cs="Arial"/>
        </w:rPr>
      </w:pPr>
    </w:p>
    <w:p w14:paraId="4541377E" w14:textId="77777777" w:rsidR="007E3C45" w:rsidRPr="00C67C41" w:rsidRDefault="007E3C45" w:rsidP="007E3C45">
      <w:pPr>
        <w:tabs>
          <w:tab w:val="clear" w:pos="0"/>
        </w:tabs>
        <w:spacing w:after="160" w:line="259" w:lineRule="auto"/>
        <w:ind w:left="0"/>
        <w:rPr>
          <w:rFonts w:cs="Arial"/>
        </w:rPr>
      </w:pPr>
      <w:r w:rsidRPr="00C67C41">
        <w:rPr>
          <w:rFonts w:cs="Arial"/>
        </w:rPr>
        <w:br w:type="page"/>
      </w:r>
    </w:p>
    <w:p w14:paraId="71FABE54" w14:textId="77777777" w:rsidR="007E3C45" w:rsidRPr="00C67C41" w:rsidRDefault="007E3C45" w:rsidP="007E3C45">
      <w:pPr>
        <w:rPr>
          <w:rFonts w:cs="Arial"/>
        </w:rPr>
      </w:pPr>
    </w:p>
    <w:p w14:paraId="3B648963" w14:textId="77777777" w:rsidR="007E3C45" w:rsidRPr="00D14DFE" w:rsidRDefault="007E3C45" w:rsidP="007E3C45">
      <w:pPr>
        <w:pStyle w:val="Heading1"/>
        <w:rPr>
          <w:rFonts w:ascii="Arial" w:hAnsi="Arial"/>
        </w:rPr>
      </w:pPr>
      <w:bookmarkStart w:id="235" w:name="_Toc109131880"/>
      <w:r w:rsidRPr="00D14DFE">
        <w:rPr>
          <w:rFonts w:ascii="Arial" w:hAnsi="Arial"/>
        </w:rPr>
        <w:t>Statistical Plan</w:t>
      </w:r>
      <w:bookmarkEnd w:id="235"/>
      <w:r w:rsidRPr="00D14DFE">
        <w:rPr>
          <w:rFonts w:ascii="Arial" w:hAnsi="Arial"/>
        </w:rPr>
        <w:t xml:space="preserve"> </w:t>
      </w:r>
    </w:p>
    <w:p w14:paraId="1AF771F6" w14:textId="77777777" w:rsidR="007E3C45" w:rsidRPr="00AA7D9F" w:rsidRDefault="007E3C45" w:rsidP="007E3C45">
      <w:pPr>
        <w:rPr>
          <w:rFonts w:cs="Arial"/>
          <w:i/>
          <w:color w:val="0000FF"/>
        </w:rPr>
      </w:pPr>
      <w:r w:rsidRPr="00AA7D9F">
        <w:rPr>
          <w:rFonts w:cs="Arial"/>
          <w:i/>
          <w:color w:val="0000FF"/>
        </w:rPr>
        <w:t xml:space="preserve">This may be called “ANALYSIS” if more appropriate. </w:t>
      </w:r>
    </w:p>
    <w:p w14:paraId="21DB996D" w14:textId="77777777" w:rsidR="007E3C45" w:rsidRPr="00AA7D9F" w:rsidRDefault="007E3C45" w:rsidP="007E3C45">
      <w:pPr>
        <w:widowControl w:val="0"/>
        <w:rPr>
          <w:rFonts w:cs="Arial"/>
          <w:i/>
          <w:caps/>
          <w:color w:val="0000FF"/>
          <w:szCs w:val="20"/>
        </w:rPr>
      </w:pPr>
    </w:p>
    <w:p w14:paraId="0099A0C6" w14:textId="42190984" w:rsidR="007E3C45" w:rsidRPr="00AA7D9F" w:rsidRDefault="007E3C45" w:rsidP="007E3C45">
      <w:pPr>
        <w:pStyle w:val="NoSpacing"/>
        <w:rPr>
          <w:rFonts w:cs="Arial"/>
          <w:i/>
          <w:color w:val="0000FF"/>
          <w:szCs w:val="20"/>
        </w:rPr>
      </w:pPr>
      <w:r w:rsidRPr="00AA7D9F">
        <w:rPr>
          <w:rFonts w:cs="Arial"/>
          <w:i/>
          <w:color w:val="0000FF"/>
        </w:rPr>
        <w:t>This m</w:t>
      </w:r>
      <w:r w:rsidRPr="00AA7D9F">
        <w:rPr>
          <w:rFonts w:cs="Arial"/>
          <w:i/>
          <w:color w:val="0000FF"/>
          <w:szCs w:val="20"/>
        </w:rPr>
        <w:t xml:space="preserve">ust be written/reviewed by a statistician prior to SRC submission. Should include proposed sample size and </w:t>
      </w:r>
      <w:proofErr w:type="gramStart"/>
      <w:r w:rsidRPr="00AA7D9F">
        <w:rPr>
          <w:rFonts w:cs="Arial"/>
          <w:i/>
          <w:color w:val="0000FF"/>
          <w:szCs w:val="20"/>
        </w:rPr>
        <w:t>justification</w:t>
      </w:r>
      <w:proofErr w:type="gramEnd"/>
      <w:r w:rsidRPr="00AA7D9F">
        <w:rPr>
          <w:rFonts w:cs="Arial"/>
          <w:i/>
          <w:color w:val="0000FF"/>
          <w:szCs w:val="20"/>
        </w:rPr>
        <w:t xml:space="preserve"> if necessary, as well as endpoint assessments and statistical analysis that corresponds directly to the stated objectives of the study. If recruitment of subjects is involved, must include a statement of feasibility. Consider including any definitions relating to objectives and their respective endpoints. </w:t>
      </w:r>
      <w:r w:rsidR="001F0724" w:rsidRPr="001F0724">
        <w:rPr>
          <w:rFonts w:cs="Arial"/>
          <w:i/>
          <w:color w:val="0000FF"/>
          <w:szCs w:val="20"/>
        </w:rPr>
        <w:t>Please consider including definitions of evaluable subjects for endpoints, and information regarding inclusion/exclusion rules for any subject that may not compete study procedures or drop out early.</w:t>
      </w:r>
      <w:r w:rsidR="001F0724">
        <w:rPr>
          <w:rFonts w:cs="Arial"/>
          <w:i/>
          <w:color w:val="0000FF"/>
          <w:szCs w:val="20"/>
        </w:rPr>
        <w:t xml:space="preserve"> </w:t>
      </w:r>
      <w:r w:rsidRPr="00AA7D9F">
        <w:rPr>
          <w:rFonts w:cs="Arial"/>
          <w:i/>
          <w:color w:val="0000FF"/>
          <w:szCs w:val="20"/>
        </w:rPr>
        <w:t xml:space="preserve">Note: this section may not be applicable to all non-interventional research studies </w:t>
      </w:r>
      <w:r w:rsidR="001230B2" w:rsidRPr="00620F3E">
        <w:rPr>
          <w:rFonts w:cs="Arial"/>
          <w:i/>
          <w:color w:val="0000FF"/>
          <w:szCs w:val="20"/>
        </w:rPr>
        <w:t>(i.e., biobanks</w:t>
      </w:r>
      <w:r w:rsidR="00230BB1" w:rsidRPr="00620F3E">
        <w:rPr>
          <w:rFonts w:cs="Arial"/>
          <w:i/>
          <w:color w:val="0000FF"/>
          <w:szCs w:val="20"/>
        </w:rPr>
        <w:t xml:space="preserve">) </w:t>
      </w:r>
      <w:r w:rsidRPr="00AA7D9F">
        <w:rPr>
          <w:rFonts w:cs="Arial"/>
          <w:i/>
          <w:color w:val="0000FF"/>
          <w:szCs w:val="20"/>
        </w:rPr>
        <w:t>and should only be included if endpoint analysis is planned/statistician support is necessary.</w:t>
      </w:r>
      <w:r w:rsidR="00143A52" w:rsidRPr="00620F3E">
        <w:rPr>
          <w:rFonts w:cs="Arial"/>
          <w:i/>
          <w:color w:val="0000FF"/>
          <w:szCs w:val="20"/>
        </w:rPr>
        <w:t xml:space="preserve"> If not necessary, </w:t>
      </w:r>
      <w:r w:rsidR="00484F2B" w:rsidRPr="00620F3E">
        <w:rPr>
          <w:rFonts w:cs="Arial"/>
          <w:i/>
          <w:color w:val="0000FF"/>
          <w:szCs w:val="20"/>
        </w:rPr>
        <w:t>clearly state</w:t>
      </w:r>
      <w:r w:rsidR="00143A52" w:rsidRPr="00620F3E">
        <w:rPr>
          <w:rFonts w:cs="Arial"/>
          <w:i/>
          <w:color w:val="0000FF"/>
          <w:szCs w:val="20"/>
        </w:rPr>
        <w:t xml:space="preserve"> rationale or justification</w:t>
      </w:r>
      <w:r w:rsidR="00484F2B" w:rsidRPr="00620F3E">
        <w:rPr>
          <w:rFonts w:cs="Arial"/>
          <w:i/>
          <w:color w:val="0000FF"/>
          <w:szCs w:val="20"/>
        </w:rPr>
        <w:t xml:space="preserve"> for no statistical plan.</w:t>
      </w:r>
    </w:p>
    <w:p w14:paraId="20B98BEC" w14:textId="77777777" w:rsidR="007E3C45" w:rsidRPr="00C67C41" w:rsidRDefault="007E3C45" w:rsidP="007E3C45">
      <w:pPr>
        <w:pStyle w:val="NoSpacing"/>
        <w:rPr>
          <w:rFonts w:cs="Arial"/>
          <w:i/>
          <w:color w:val="0000FF"/>
          <w:szCs w:val="20"/>
        </w:rPr>
      </w:pPr>
    </w:p>
    <w:p w14:paraId="093994DC" w14:textId="582EB58D" w:rsidR="007E3C45" w:rsidRDefault="001F0724" w:rsidP="007E3C45">
      <w:pPr>
        <w:pStyle w:val="Heading2"/>
        <w:rPr>
          <w:rFonts w:ascii="Arial" w:hAnsi="Arial"/>
        </w:rPr>
      </w:pPr>
      <w:r>
        <w:rPr>
          <w:rFonts w:ascii="Arial" w:hAnsi="Arial"/>
        </w:rPr>
        <w:t>Primary</w:t>
      </w:r>
      <w:r w:rsidR="007E3C45" w:rsidRPr="00D14DFE">
        <w:rPr>
          <w:rFonts w:ascii="Arial" w:hAnsi="Arial"/>
        </w:rPr>
        <w:t xml:space="preserve"> Endpoint</w:t>
      </w:r>
      <w:bookmarkStart w:id="236" w:name="_Toc101189804"/>
      <w:bookmarkStart w:id="237" w:name="_Toc101189805"/>
      <w:bookmarkEnd w:id="236"/>
      <w:bookmarkEnd w:id="237"/>
    </w:p>
    <w:p w14:paraId="361D3A32" w14:textId="77777777" w:rsidR="00BC4916" w:rsidRDefault="00BC4916" w:rsidP="00AE75CB">
      <w:pPr>
        <w:pStyle w:val="Bluetext"/>
        <w:tabs>
          <w:tab w:val="clear" w:pos="180"/>
          <w:tab w:val="left" w:pos="1440"/>
        </w:tabs>
        <w:ind w:left="1440"/>
      </w:pPr>
    </w:p>
    <w:p w14:paraId="06CFA650" w14:textId="757CB71D" w:rsidR="00BC4916" w:rsidRDefault="00BC4916" w:rsidP="001F0724">
      <w:pPr>
        <w:pStyle w:val="Heading2"/>
      </w:pPr>
      <w:r>
        <w:t>Secondary Endpoints</w:t>
      </w:r>
    </w:p>
    <w:p w14:paraId="4C89D888" w14:textId="77777777" w:rsidR="001F0724" w:rsidRPr="001F0724" w:rsidRDefault="001F0724" w:rsidP="00620F3E"/>
    <w:p w14:paraId="7289B2D5" w14:textId="2A9F51BD" w:rsidR="00BC4916" w:rsidRPr="001F0724" w:rsidRDefault="00BC4916" w:rsidP="00620F3E">
      <w:pPr>
        <w:pStyle w:val="Heading2"/>
      </w:pPr>
      <w:r w:rsidRPr="001F0724">
        <w:t>Exploratory Endpoints (if applicable)</w:t>
      </w:r>
    </w:p>
    <w:p w14:paraId="708F86A4" w14:textId="77777777" w:rsidR="007E3C45" w:rsidRPr="00C67C41" w:rsidRDefault="007E3C45" w:rsidP="007E3C45">
      <w:pPr>
        <w:widowControl w:val="0"/>
        <w:rPr>
          <w:rFonts w:cs="Arial"/>
          <w:sz w:val="24"/>
        </w:rPr>
      </w:pPr>
    </w:p>
    <w:p w14:paraId="4D2D2772" w14:textId="77777777" w:rsidR="007E3C45" w:rsidRPr="00D14DFE" w:rsidRDefault="007E3C45" w:rsidP="007E3C45">
      <w:pPr>
        <w:pStyle w:val="Heading1"/>
        <w:rPr>
          <w:rFonts w:ascii="Arial" w:hAnsi="Arial"/>
        </w:rPr>
      </w:pPr>
      <w:bookmarkStart w:id="238" w:name="_Toc109131881"/>
      <w:bookmarkStart w:id="239" w:name="_Hlk105150995"/>
      <w:r w:rsidRPr="00D14DFE">
        <w:rPr>
          <w:rFonts w:ascii="Arial" w:hAnsi="Arial"/>
        </w:rPr>
        <w:t>Data Collection &amp; Record Keeping</w:t>
      </w:r>
      <w:bookmarkEnd w:id="238"/>
    </w:p>
    <w:p w14:paraId="584F105D" w14:textId="7EDF1166" w:rsidR="007E3C45" w:rsidRPr="00620F3E" w:rsidRDefault="007E3C45" w:rsidP="00620F3E">
      <w:pPr>
        <w:pStyle w:val="Bluetext"/>
        <w:tabs>
          <w:tab w:val="clear" w:pos="180"/>
          <w:tab w:val="left" w:pos="720"/>
        </w:tabs>
        <w:ind w:left="720"/>
        <w:rPr>
          <w:i/>
        </w:rPr>
      </w:pPr>
      <w:r w:rsidRPr="00620F3E">
        <w:rPr>
          <w:i/>
          <w:iCs w:val="0"/>
        </w:rPr>
        <w:t>This section should include a description of who will perform what tasks, and how data will be compiled and stored</w:t>
      </w:r>
      <w:r w:rsidR="00FB321D">
        <w:rPr>
          <w:i/>
          <w:iCs w:val="0"/>
        </w:rPr>
        <w:t>.</w:t>
      </w:r>
      <w:r w:rsidRPr="00620F3E">
        <w:rPr>
          <w:i/>
          <w:iCs w:val="0"/>
        </w:rPr>
        <w:t xml:space="preserve"> NOTIS or </w:t>
      </w:r>
      <w:proofErr w:type="spellStart"/>
      <w:r w:rsidRPr="00620F3E">
        <w:rPr>
          <w:i/>
          <w:iCs w:val="0"/>
        </w:rPr>
        <w:t>REDCap</w:t>
      </w:r>
      <w:proofErr w:type="spellEnd"/>
      <w:r w:rsidRPr="00620F3E">
        <w:rPr>
          <w:i/>
          <w:iCs w:val="0"/>
        </w:rPr>
        <w:t xml:space="preserve"> are examples of systems that maybe used. Headings below are for guidance, depending on the system or database used, consider using the headings and modify or adapt accordingly. Data should be kept secure with minimal risk of subject confidentiality issues. Please explain the process for data capture and storage, including the use of any keys connecting subject names and identifying information with subject ID. </w:t>
      </w:r>
      <w:r w:rsidR="00361A78">
        <w:rPr>
          <w:i/>
          <w:iCs w:val="0"/>
        </w:rPr>
        <w:t>Pl</w:t>
      </w:r>
      <w:r w:rsidR="00AA7D9F">
        <w:rPr>
          <w:i/>
          <w:iCs w:val="0"/>
        </w:rPr>
        <w:t xml:space="preserve">ease include any additional information for external site access. </w:t>
      </w:r>
      <w:r w:rsidRPr="00620F3E">
        <w:rPr>
          <w:i/>
          <w:iCs w:val="0"/>
        </w:rPr>
        <w:t>For</w:t>
      </w:r>
      <w:r w:rsidR="00AA7D9F">
        <w:rPr>
          <w:i/>
          <w:iCs w:val="0"/>
        </w:rPr>
        <w:t xml:space="preserve"> example,</w:t>
      </w:r>
      <w:r w:rsidRPr="00620F3E">
        <w:rPr>
          <w:i/>
          <w:iCs w:val="0"/>
        </w:rPr>
        <w:t xml:space="preserve"> external sites, access to </w:t>
      </w:r>
      <w:proofErr w:type="spellStart"/>
      <w:r w:rsidRPr="00620F3E">
        <w:rPr>
          <w:i/>
          <w:iCs w:val="0"/>
        </w:rPr>
        <w:t>REDCap</w:t>
      </w:r>
      <w:proofErr w:type="spellEnd"/>
      <w:r w:rsidRPr="00620F3E">
        <w:rPr>
          <w:i/>
          <w:iCs w:val="0"/>
        </w:rPr>
        <w:t xml:space="preserve"> can be obtained by signing a </w:t>
      </w:r>
      <w:hyperlink r:id="rId12" w:history="1">
        <w:proofErr w:type="spellStart"/>
        <w:r w:rsidRPr="00FB321D">
          <w:rPr>
            <w:rStyle w:val="Hyperlink"/>
            <w:i/>
            <w:iCs w:val="0"/>
            <w:szCs w:val="20"/>
          </w:rPr>
          <w:t>REDCap</w:t>
        </w:r>
        <w:proofErr w:type="spellEnd"/>
      </w:hyperlink>
      <w:r w:rsidRPr="00620F3E">
        <w:rPr>
          <w:i/>
          <w:iCs w:val="0"/>
        </w:rPr>
        <w:t xml:space="preserve"> User Agreement, which can be provided by the project owner, and following the instructions that will be provided following completion of the User Agreement.</w:t>
      </w:r>
    </w:p>
    <w:p w14:paraId="11828D58" w14:textId="77777777" w:rsidR="007E3C45" w:rsidRPr="00C67C41" w:rsidRDefault="007E3C45" w:rsidP="00620F3E">
      <w:pPr>
        <w:widowControl w:val="0"/>
        <w:tabs>
          <w:tab w:val="clear" w:pos="0"/>
          <w:tab w:val="left" w:pos="720"/>
        </w:tabs>
        <w:ind w:left="0"/>
        <w:rPr>
          <w:rFonts w:cs="Arial"/>
          <w:szCs w:val="20"/>
        </w:rPr>
      </w:pPr>
    </w:p>
    <w:p w14:paraId="58752C2E" w14:textId="66A31299" w:rsidR="007E3C45" w:rsidRDefault="007E3C45" w:rsidP="007E3C45">
      <w:pPr>
        <w:pStyle w:val="Heading2"/>
        <w:rPr>
          <w:rFonts w:ascii="Arial" w:hAnsi="Arial"/>
        </w:rPr>
      </w:pPr>
      <w:bookmarkStart w:id="240" w:name="_Data_Confidentiality"/>
      <w:bookmarkEnd w:id="240"/>
      <w:r w:rsidRPr="00D14DFE">
        <w:rPr>
          <w:rFonts w:ascii="Arial" w:hAnsi="Arial"/>
        </w:rPr>
        <w:t>Data Confidentiality</w:t>
      </w:r>
      <w:r w:rsidR="00E83FA1">
        <w:rPr>
          <w:rFonts w:ascii="Arial" w:hAnsi="Arial"/>
        </w:rPr>
        <w:t xml:space="preserve"> (</w:t>
      </w:r>
      <w:r w:rsidR="00D32CE1">
        <w:rPr>
          <w:rFonts w:ascii="Arial" w:hAnsi="Arial"/>
        </w:rPr>
        <w:t>I</w:t>
      </w:r>
      <w:r w:rsidR="00E83FA1">
        <w:rPr>
          <w:rFonts w:ascii="Arial" w:hAnsi="Arial"/>
        </w:rPr>
        <w:t>ncluding P</w:t>
      </w:r>
      <w:r w:rsidR="00C2047C">
        <w:rPr>
          <w:rFonts w:ascii="Arial" w:hAnsi="Arial"/>
        </w:rPr>
        <w:t xml:space="preserve">rotected </w:t>
      </w:r>
      <w:r w:rsidR="00E83FA1">
        <w:rPr>
          <w:rFonts w:ascii="Arial" w:hAnsi="Arial"/>
        </w:rPr>
        <w:t>H</w:t>
      </w:r>
      <w:r w:rsidR="00C2047C">
        <w:rPr>
          <w:rFonts w:ascii="Arial" w:hAnsi="Arial"/>
        </w:rPr>
        <w:t xml:space="preserve">ealth </w:t>
      </w:r>
      <w:r w:rsidR="00E83FA1">
        <w:rPr>
          <w:rFonts w:ascii="Arial" w:hAnsi="Arial"/>
        </w:rPr>
        <w:t>I</w:t>
      </w:r>
      <w:r w:rsidR="00C2047C">
        <w:rPr>
          <w:rFonts w:ascii="Arial" w:hAnsi="Arial"/>
        </w:rPr>
        <w:t>nformation (</w:t>
      </w:r>
      <w:r w:rsidR="00D32CE1">
        <w:rPr>
          <w:rFonts w:ascii="Arial" w:hAnsi="Arial"/>
        </w:rPr>
        <w:t>PHI)</w:t>
      </w:r>
      <w:r w:rsidR="00E83FA1">
        <w:rPr>
          <w:rFonts w:ascii="Arial" w:hAnsi="Arial"/>
        </w:rPr>
        <w:t xml:space="preserve"> &amp; HIP</w:t>
      </w:r>
      <w:r w:rsidR="00AA52EF">
        <w:rPr>
          <w:rFonts w:ascii="Arial" w:hAnsi="Arial"/>
        </w:rPr>
        <w:t>AA)</w:t>
      </w:r>
    </w:p>
    <w:p w14:paraId="2898E96C" w14:textId="00F03C4B" w:rsidR="007E3C45" w:rsidRPr="00620F3E" w:rsidRDefault="0041214A" w:rsidP="00620F3E">
      <w:pPr>
        <w:pStyle w:val="Bluetext"/>
        <w:tabs>
          <w:tab w:val="clear" w:pos="180"/>
          <w:tab w:val="left" w:pos="1440"/>
        </w:tabs>
        <w:ind w:left="1440"/>
        <w:rPr>
          <w:i/>
          <w:color w:val="0070C0"/>
        </w:rPr>
      </w:pPr>
      <w:r w:rsidRPr="00620F3E">
        <w:rPr>
          <w:i/>
          <w:iCs w:val="0"/>
        </w:rPr>
        <w:t>Please consider including</w:t>
      </w:r>
      <w:r w:rsidR="007E3C45" w:rsidRPr="00620F3E">
        <w:rPr>
          <w:i/>
          <w:iCs w:val="0"/>
        </w:rPr>
        <w:t xml:space="preserve"> information on security </w:t>
      </w:r>
      <w:r w:rsidR="006923F8" w:rsidRPr="00620F3E">
        <w:rPr>
          <w:i/>
          <w:iCs w:val="0"/>
        </w:rPr>
        <w:t xml:space="preserve">and access </w:t>
      </w:r>
      <w:r w:rsidR="007E3C45" w:rsidRPr="00620F3E">
        <w:rPr>
          <w:i/>
          <w:iCs w:val="0"/>
        </w:rPr>
        <w:t>of databases used</w:t>
      </w:r>
      <w:r w:rsidR="00E83FA1" w:rsidRPr="00620F3E">
        <w:rPr>
          <w:i/>
          <w:iCs w:val="0"/>
        </w:rPr>
        <w:t>, both at Northwestern and at external sites, as applicable</w:t>
      </w:r>
      <w:r w:rsidR="007E3C45" w:rsidRPr="00620F3E">
        <w:rPr>
          <w:i/>
          <w:iCs w:val="0"/>
        </w:rPr>
        <w:t xml:space="preserve"> </w:t>
      </w:r>
      <w:r w:rsidR="00E83FA1" w:rsidRPr="00620F3E">
        <w:rPr>
          <w:i/>
          <w:iCs w:val="0"/>
        </w:rPr>
        <w:t>Please</w:t>
      </w:r>
      <w:r w:rsidR="004B18E5">
        <w:rPr>
          <w:i/>
          <w:iCs w:val="0"/>
        </w:rPr>
        <w:t xml:space="preserve"> consider</w:t>
      </w:r>
      <w:r w:rsidR="007E3C45" w:rsidRPr="00620F3E">
        <w:rPr>
          <w:i/>
          <w:iCs w:val="0"/>
        </w:rPr>
        <w:t xml:space="preserve"> includ</w:t>
      </w:r>
      <w:r w:rsidR="004B18E5">
        <w:rPr>
          <w:i/>
          <w:iCs w:val="0"/>
        </w:rPr>
        <w:t>ing</w:t>
      </w:r>
      <w:r w:rsidR="007E3C45" w:rsidRPr="00620F3E">
        <w:rPr>
          <w:i/>
          <w:iCs w:val="0"/>
        </w:rPr>
        <w:t xml:space="preserve"> language about</w:t>
      </w:r>
      <w:r w:rsidR="00E83FA1" w:rsidRPr="00620F3E">
        <w:rPr>
          <w:i/>
          <w:iCs w:val="0"/>
        </w:rPr>
        <w:t xml:space="preserve"> PHI and</w:t>
      </w:r>
      <w:r w:rsidR="007E3C45" w:rsidRPr="00620F3E">
        <w:rPr>
          <w:i/>
          <w:iCs w:val="0"/>
        </w:rPr>
        <w:t xml:space="preserve"> HIPAA. If necessary, include information on </w:t>
      </w:r>
      <w:hyperlink r:id="rId13" w:history="1">
        <w:r w:rsidR="007E3C45" w:rsidRPr="00620F3E">
          <w:rPr>
            <w:rStyle w:val="Hyperlink"/>
            <w:i/>
            <w:iCs w:val="0"/>
          </w:rPr>
          <w:t>NU’s data encryption policy</w:t>
        </w:r>
      </w:hyperlink>
      <w:r w:rsidR="00C2047C" w:rsidRPr="00620F3E">
        <w:rPr>
          <w:i/>
          <w:iCs w:val="0"/>
        </w:rPr>
        <w:t>.</w:t>
      </w:r>
      <w:r w:rsidR="007E3C45" w:rsidRPr="00620F3E">
        <w:rPr>
          <w:i/>
          <w:iCs w:val="0"/>
        </w:rPr>
        <w:t xml:space="preserve"> </w:t>
      </w:r>
    </w:p>
    <w:p w14:paraId="0D3FA469" w14:textId="77777777" w:rsidR="007E3C45" w:rsidRPr="00C67C41" w:rsidRDefault="007E3C45" w:rsidP="007E3C45">
      <w:pPr>
        <w:widowControl w:val="0"/>
        <w:rPr>
          <w:rFonts w:cs="Arial"/>
          <w:sz w:val="24"/>
        </w:rPr>
      </w:pPr>
    </w:p>
    <w:p w14:paraId="5D931141" w14:textId="77777777" w:rsidR="007E3C45" w:rsidRPr="00D14DFE" w:rsidRDefault="007E3C45" w:rsidP="007E3C45">
      <w:pPr>
        <w:pStyle w:val="Heading2"/>
        <w:rPr>
          <w:rFonts w:ascii="Arial" w:hAnsi="Arial"/>
        </w:rPr>
      </w:pPr>
      <w:r w:rsidRPr="00D14DFE">
        <w:rPr>
          <w:rFonts w:ascii="Arial" w:hAnsi="Arial"/>
        </w:rPr>
        <w:t>Case Report Forms (eCRFs)</w:t>
      </w:r>
    </w:p>
    <w:p w14:paraId="6E09E4E5" w14:textId="77777777" w:rsidR="007E3C45" w:rsidRPr="00620F3E" w:rsidRDefault="007E3C45" w:rsidP="007E3C45">
      <w:pPr>
        <w:widowControl w:val="0"/>
        <w:tabs>
          <w:tab w:val="clear" w:pos="0"/>
        </w:tabs>
        <w:ind w:left="1440"/>
        <w:rPr>
          <w:rFonts w:cs="Arial"/>
          <w:i/>
          <w:iCs/>
          <w:color w:val="0000FF"/>
          <w:szCs w:val="20"/>
        </w:rPr>
      </w:pPr>
      <w:r w:rsidRPr="00FB321D">
        <w:rPr>
          <w:rFonts w:cs="Arial"/>
          <w:i/>
          <w:iCs/>
          <w:color w:val="0000FF"/>
          <w:szCs w:val="20"/>
        </w:rPr>
        <w:t xml:space="preserve">Include this section if eCRFs will be used; they may not be for a non-interventional study. Describe the eCRF, and how data will be collected.  </w:t>
      </w:r>
    </w:p>
    <w:p w14:paraId="0C9F0FD1" w14:textId="77777777" w:rsidR="007E3C45" w:rsidRPr="00D14DFE" w:rsidRDefault="007E3C45" w:rsidP="007E3C45">
      <w:pPr>
        <w:widowControl w:val="0"/>
        <w:tabs>
          <w:tab w:val="clear" w:pos="0"/>
        </w:tabs>
        <w:ind w:left="0"/>
        <w:rPr>
          <w:rFonts w:cs="Arial"/>
          <w:sz w:val="24"/>
          <w:szCs w:val="20"/>
        </w:rPr>
      </w:pPr>
    </w:p>
    <w:p w14:paraId="4D2E8AAF" w14:textId="77777777" w:rsidR="007E3C45" w:rsidRPr="00D14DFE" w:rsidRDefault="007E3C45" w:rsidP="007E3C45">
      <w:pPr>
        <w:pStyle w:val="Heading2"/>
        <w:rPr>
          <w:rFonts w:ascii="Arial" w:hAnsi="Arial"/>
        </w:rPr>
      </w:pPr>
      <w:r w:rsidRPr="00D14DFE">
        <w:rPr>
          <w:rFonts w:ascii="Arial" w:hAnsi="Arial"/>
        </w:rPr>
        <w:t>Records Retention</w:t>
      </w:r>
    </w:p>
    <w:p w14:paraId="0CD87755" w14:textId="20554A40" w:rsidR="00617599" w:rsidRPr="00620F3E" w:rsidRDefault="00617599" w:rsidP="00620F3E">
      <w:pPr>
        <w:pStyle w:val="Bluetext"/>
        <w:tabs>
          <w:tab w:val="clear" w:pos="180"/>
          <w:tab w:val="left" w:pos="1440"/>
        </w:tabs>
        <w:ind w:left="1440"/>
        <w:rPr>
          <w:i/>
        </w:rPr>
      </w:pPr>
      <w:r w:rsidRPr="00620F3E">
        <w:rPr>
          <w:i/>
          <w:iCs w:val="0"/>
        </w:rPr>
        <w:t xml:space="preserve">Please modify </w:t>
      </w:r>
      <w:r w:rsidR="00054107" w:rsidRPr="00620F3E">
        <w:rPr>
          <w:i/>
          <w:iCs w:val="0"/>
        </w:rPr>
        <w:t>language as appropriate for your study.</w:t>
      </w:r>
    </w:p>
    <w:p w14:paraId="0D8B398A" w14:textId="6AFB029E" w:rsidR="007E3C45" w:rsidRDefault="007E3C45" w:rsidP="007E3C45">
      <w:pPr>
        <w:ind w:left="1440"/>
        <w:rPr>
          <w:rFonts w:cs="Arial"/>
        </w:rPr>
      </w:pPr>
      <w:r w:rsidRPr="00C67C41">
        <w:rPr>
          <w:rFonts w:cs="Arial"/>
        </w:rPr>
        <w:t>Records for the study will be retained for at least [</w:t>
      </w:r>
      <w:r w:rsidRPr="00C67C41">
        <w:rPr>
          <w:rFonts w:cs="Arial"/>
          <w:color w:val="0000FF"/>
        </w:rPr>
        <w:t>insert number</w:t>
      </w:r>
      <w:r w:rsidRPr="00D14DFE">
        <w:rPr>
          <w:rFonts w:cs="Arial"/>
        </w:rPr>
        <w:t xml:space="preserve">] years </w:t>
      </w:r>
      <w:r w:rsidRPr="00C67C41">
        <w:rPr>
          <w:rFonts w:cs="Arial"/>
        </w:rPr>
        <w:t xml:space="preserve">after the investigation is completed and will be accessible only to study personnel. Upon completion of the study, the data files will be fully anonymized and the links between </w:t>
      </w:r>
      <w:r w:rsidR="00617599">
        <w:rPr>
          <w:rFonts w:cs="Arial"/>
        </w:rPr>
        <w:t>subjects</w:t>
      </w:r>
      <w:r w:rsidR="00617599" w:rsidRPr="00C67C41">
        <w:rPr>
          <w:rFonts w:cs="Arial"/>
        </w:rPr>
        <w:t xml:space="preserve"> </w:t>
      </w:r>
      <w:r w:rsidRPr="00C67C41">
        <w:rPr>
          <w:rFonts w:cs="Arial"/>
        </w:rPr>
        <w:t xml:space="preserve">and the codes will be deleted. Final data will be shared in accordance with NIH policy. All identifiable information will be removed from the data. </w:t>
      </w:r>
    </w:p>
    <w:p w14:paraId="312B0E11" w14:textId="77777777" w:rsidR="007E3C45" w:rsidRDefault="007E3C45" w:rsidP="007E3C45">
      <w:pPr>
        <w:ind w:left="1440"/>
        <w:rPr>
          <w:rFonts w:cs="Arial"/>
        </w:rPr>
      </w:pPr>
    </w:p>
    <w:p w14:paraId="275517DA" w14:textId="60BE8A19" w:rsidR="002C0D79" w:rsidRPr="00620F3E" w:rsidRDefault="007E3C45" w:rsidP="002C0D79">
      <w:pPr>
        <w:pStyle w:val="Bluetext"/>
        <w:tabs>
          <w:tab w:val="clear" w:pos="180"/>
          <w:tab w:val="left" w:pos="1440"/>
        </w:tabs>
        <w:ind w:left="1440"/>
        <w:rPr>
          <w:i/>
          <w:iCs w:val="0"/>
        </w:rPr>
      </w:pPr>
      <w:r w:rsidRPr="00FB321D">
        <w:rPr>
          <w:i/>
          <w:iCs w:val="0"/>
        </w:rPr>
        <w:t xml:space="preserve">NU and the IRB have data retention policies that may be relevant: </w:t>
      </w:r>
      <w:hyperlink r:id="rId14" w:history="1">
        <w:r w:rsidR="009125FC" w:rsidRPr="00620F3E">
          <w:rPr>
            <w:rStyle w:val="Hyperlink"/>
            <w:i/>
            <w:iCs w:val="0"/>
          </w:rPr>
          <w:t>Research Data Policy</w:t>
        </w:r>
      </w:hyperlink>
    </w:p>
    <w:p w14:paraId="0F6351D3" w14:textId="77777777" w:rsidR="007E3C45" w:rsidRPr="00C67C41" w:rsidRDefault="007E3C45" w:rsidP="007E3C45">
      <w:pPr>
        <w:ind w:left="1440"/>
        <w:rPr>
          <w:rFonts w:cs="Arial"/>
        </w:rPr>
      </w:pPr>
    </w:p>
    <w:p w14:paraId="7046D587" w14:textId="77777777" w:rsidR="007E3C45" w:rsidRPr="007E3C45" w:rsidRDefault="007E3C45" w:rsidP="007E3C45">
      <w:pPr>
        <w:pStyle w:val="Heading1"/>
        <w:rPr>
          <w:rFonts w:ascii="Arial" w:hAnsi="Arial"/>
        </w:rPr>
      </w:pPr>
      <w:bookmarkStart w:id="241" w:name="_Toc109131882"/>
      <w:r w:rsidRPr="007E3C45">
        <w:rPr>
          <w:rFonts w:ascii="Arial" w:hAnsi="Arial"/>
        </w:rPr>
        <w:t>Financial Compensation</w:t>
      </w:r>
      <w:bookmarkEnd w:id="241"/>
    </w:p>
    <w:p w14:paraId="687A9FFD" w14:textId="77777777" w:rsidR="007E3C45" w:rsidRPr="00D14DFE" w:rsidRDefault="007E3C45" w:rsidP="007E3C45">
      <w:pPr>
        <w:tabs>
          <w:tab w:val="clear" w:pos="0"/>
          <w:tab w:val="left" w:pos="720"/>
        </w:tabs>
        <w:rPr>
          <w:rFonts w:cs="Arial"/>
        </w:rPr>
      </w:pPr>
      <w:r w:rsidRPr="00795ABE">
        <w:rPr>
          <w:rFonts w:cs="Arial"/>
        </w:rPr>
        <w:t>Subjects will not be compensated for participation in this study.</w:t>
      </w:r>
    </w:p>
    <w:p w14:paraId="4358A82B" w14:textId="77777777" w:rsidR="007E3C45" w:rsidRPr="00620F3E" w:rsidRDefault="007E3C45" w:rsidP="007E3C45">
      <w:pPr>
        <w:rPr>
          <w:rFonts w:cs="Arial"/>
          <w:i/>
          <w:iCs/>
          <w:color w:val="0000FF"/>
        </w:rPr>
      </w:pPr>
      <w:r w:rsidRPr="00620F3E">
        <w:rPr>
          <w:rFonts w:cs="Arial"/>
          <w:i/>
          <w:iCs/>
          <w:color w:val="0000FF"/>
        </w:rPr>
        <w:lastRenderedPageBreak/>
        <w:t>Or</w:t>
      </w:r>
    </w:p>
    <w:p w14:paraId="3B384BBE" w14:textId="77777777" w:rsidR="007E3C45" w:rsidRDefault="007E3C45" w:rsidP="007E3C45">
      <w:pPr>
        <w:rPr>
          <w:rFonts w:cs="Arial"/>
        </w:rPr>
      </w:pPr>
      <w:r w:rsidRPr="00D14DFE">
        <w:rPr>
          <w:rFonts w:cs="Arial"/>
        </w:rPr>
        <w:t xml:space="preserve">Subjects will be compensated for participation in this study with </w:t>
      </w:r>
      <w:r w:rsidRPr="00D14DFE">
        <w:rPr>
          <w:rFonts w:cs="Arial"/>
          <w:color w:val="0000FF"/>
        </w:rPr>
        <w:t xml:space="preserve">a </w:t>
      </w:r>
      <w:r w:rsidRPr="000906A1">
        <w:rPr>
          <w:rFonts w:cs="Arial"/>
          <w:color w:val="0000FF"/>
        </w:rPr>
        <w:t>payment</w:t>
      </w:r>
      <w:r w:rsidRPr="00D14DFE">
        <w:rPr>
          <w:rFonts w:cs="Arial"/>
          <w:color w:val="0000FF"/>
        </w:rPr>
        <w:t xml:space="preserve"> of $XX</w:t>
      </w:r>
      <w:r w:rsidRPr="00D14DFE">
        <w:rPr>
          <w:rFonts w:cs="Arial"/>
        </w:rPr>
        <w:t>.</w:t>
      </w:r>
    </w:p>
    <w:p w14:paraId="79BE94DB" w14:textId="41539264" w:rsidR="007E3C45" w:rsidRPr="00620F3E" w:rsidRDefault="007E3C45" w:rsidP="007E3C45">
      <w:pPr>
        <w:rPr>
          <w:rFonts w:cs="Arial"/>
          <w:i/>
          <w:iCs/>
          <w:color w:val="0000FF"/>
        </w:rPr>
      </w:pPr>
      <w:r w:rsidRPr="00620F3E">
        <w:rPr>
          <w:rFonts w:cs="Arial"/>
          <w:i/>
          <w:iCs/>
          <w:color w:val="0000FF"/>
        </w:rPr>
        <w:t>If subjects are compensated for participation</w:t>
      </w:r>
      <w:r w:rsidR="00FD6D30" w:rsidRPr="00620F3E">
        <w:rPr>
          <w:rFonts w:cs="Arial"/>
          <w:i/>
          <w:iCs/>
          <w:color w:val="0000FF"/>
        </w:rPr>
        <w:t>,</w:t>
      </w:r>
      <w:r w:rsidRPr="00620F3E">
        <w:rPr>
          <w:rFonts w:cs="Arial"/>
          <w:i/>
          <w:iCs/>
          <w:color w:val="0000FF"/>
        </w:rPr>
        <w:t xml:space="preserve"> please explain specific details of ho</w:t>
      </w:r>
      <w:r w:rsidR="00EA5EC5" w:rsidRPr="00620F3E">
        <w:rPr>
          <w:rFonts w:cs="Arial"/>
          <w:i/>
          <w:iCs/>
          <w:color w:val="0000FF"/>
        </w:rPr>
        <w:t>w, when and what records will be used to document the receipt of payment to the patient.</w:t>
      </w:r>
    </w:p>
    <w:p w14:paraId="1F6197C9" w14:textId="77777777" w:rsidR="007E3C45" w:rsidRPr="00D14DFE" w:rsidRDefault="007E3C45" w:rsidP="007E3C45">
      <w:pPr>
        <w:ind w:left="1440"/>
        <w:rPr>
          <w:rFonts w:cs="Arial"/>
        </w:rPr>
      </w:pPr>
    </w:p>
    <w:p w14:paraId="7E08C82B" w14:textId="77777777" w:rsidR="007E3C45" w:rsidRPr="007E3C45" w:rsidRDefault="007E3C45" w:rsidP="007E3C45">
      <w:pPr>
        <w:pStyle w:val="Heading1"/>
        <w:rPr>
          <w:rFonts w:ascii="Arial" w:hAnsi="Arial"/>
        </w:rPr>
      </w:pPr>
      <w:bookmarkStart w:id="242" w:name="_Toc109131883"/>
      <w:r w:rsidRPr="007E3C45">
        <w:rPr>
          <w:rFonts w:ascii="Arial" w:hAnsi="Arial"/>
        </w:rPr>
        <w:t>Potential Benefits and/or Risks to Subjects</w:t>
      </w:r>
      <w:bookmarkEnd w:id="242"/>
      <w:r w:rsidRPr="007E3C45">
        <w:rPr>
          <w:rFonts w:ascii="Arial" w:hAnsi="Arial"/>
        </w:rPr>
        <w:t xml:space="preserve"> </w:t>
      </w:r>
    </w:p>
    <w:p w14:paraId="31F404C5" w14:textId="096D786B" w:rsidR="007E3C45" w:rsidRPr="00620F3E" w:rsidRDefault="007E3C45" w:rsidP="007E3C45">
      <w:pPr>
        <w:tabs>
          <w:tab w:val="clear" w:pos="0"/>
          <w:tab w:val="left" w:pos="180"/>
        </w:tabs>
        <w:rPr>
          <w:rFonts w:cs="Arial"/>
          <w:i/>
          <w:iCs/>
          <w:color w:val="0000FF"/>
        </w:rPr>
      </w:pPr>
      <w:r w:rsidRPr="00FB321D">
        <w:rPr>
          <w:rFonts w:cs="Arial"/>
          <w:i/>
          <w:iCs/>
          <w:color w:val="0000FF"/>
        </w:rPr>
        <w:t>Consider adding information about the potential benefits of the study even if there is no direct benefit to subjects.</w:t>
      </w:r>
      <w:r w:rsidR="005853FF" w:rsidRPr="00FB321D">
        <w:rPr>
          <w:rFonts w:cs="Arial"/>
          <w:i/>
          <w:iCs/>
          <w:color w:val="0000FF"/>
        </w:rPr>
        <w:t xml:space="preserve"> Please include any risks to subjects</w:t>
      </w:r>
      <w:r w:rsidR="00663C53" w:rsidRPr="00620F3E">
        <w:rPr>
          <w:rFonts w:cs="Arial"/>
          <w:i/>
          <w:iCs/>
          <w:color w:val="0000FF"/>
        </w:rPr>
        <w:t>, and</w:t>
      </w:r>
      <w:r w:rsidR="005853FF" w:rsidRPr="00FB321D">
        <w:rPr>
          <w:rFonts w:cs="Arial"/>
          <w:i/>
          <w:iCs/>
          <w:color w:val="0000FF"/>
        </w:rPr>
        <w:t xml:space="preserve"> </w:t>
      </w:r>
      <w:r w:rsidR="00663C53" w:rsidRPr="00FB321D">
        <w:rPr>
          <w:rFonts w:cs="Arial"/>
          <w:i/>
          <w:iCs/>
          <w:color w:val="0000FF"/>
        </w:rPr>
        <w:t xml:space="preserve">at a minimum, </w:t>
      </w:r>
      <w:r w:rsidR="0001660E" w:rsidRPr="00620F3E">
        <w:rPr>
          <w:rFonts w:cs="Arial"/>
          <w:i/>
          <w:iCs/>
          <w:color w:val="0000FF"/>
        </w:rPr>
        <w:t xml:space="preserve">include </w:t>
      </w:r>
      <w:r w:rsidR="00663C53" w:rsidRPr="00FB321D">
        <w:rPr>
          <w:rFonts w:cs="Arial"/>
          <w:i/>
          <w:iCs/>
          <w:color w:val="0000FF"/>
        </w:rPr>
        <w:t>risk of loss of confidentiality.</w:t>
      </w:r>
    </w:p>
    <w:bookmarkEnd w:id="239"/>
    <w:p w14:paraId="7967C9D0" w14:textId="77777777" w:rsidR="007E3C45" w:rsidRPr="00C67C41" w:rsidRDefault="007E3C45" w:rsidP="007E3C45">
      <w:pPr>
        <w:widowControl w:val="0"/>
        <w:rPr>
          <w:rFonts w:cs="Arial"/>
          <w:sz w:val="24"/>
        </w:rPr>
      </w:pPr>
    </w:p>
    <w:p w14:paraId="33E20339" w14:textId="382C3246" w:rsidR="00C779B8" w:rsidRDefault="00A35413" w:rsidP="007E3C45">
      <w:pPr>
        <w:pStyle w:val="Heading1"/>
        <w:keepNext/>
        <w:widowControl w:val="0"/>
        <w:tabs>
          <w:tab w:val="clear" w:pos="720"/>
        </w:tabs>
        <w:ind w:left="432" w:hanging="432"/>
        <w:rPr>
          <w:rFonts w:ascii="Arial" w:hAnsi="Arial"/>
        </w:rPr>
      </w:pPr>
      <w:bookmarkStart w:id="243" w:name="_Toc109131884"/>
      <w:bookmarkStart w:id="244" w:name="_Toc525544931"/>
      <w:r>
        <w:rPr>
          <w:rFonts w:ascii="Arial" w:hAnsi="Arial"/>
        </w:rPr>
        <w:t>Results Shar</w:t>
      </w:r>
      <w:r w:rsidR="0013475C">
        <w:rPr>
          <w:rFonts w:ascii="Arial" w:hAnsi="Arial"/>
        </w:rPr>
        <w:t>ing</w:t>
      </w:r>
      <w:r w:rsidR="00261261">
        <w:rPr>
          <w:rFonts w:ascii="Arial" w:hAnsi="Arial"/>
        </w:rPr>
        <w:t xml:space="preserve"> with Subjects</w:t>
      </w:r>
      <w:bookmarkEnd w:id="243"/>
    </w:p>
    <w:p w14:paraId="5F184CBF" w14:textId="3C3CAC4B" w:rsidR="00261261" w:rsidRPr="00620F3E" w:rsidRDefault="00261261" w:rsidP="00620F3E">
      <w:pPr>
        <w:pStyle w:val="Bluetext"/>
        <w:tabs>
          <w:tab w:val="clear" w:pos="180"/>
          <w:tab w:val="left" w:pos="720"/>
        </w:tabs>
        <w:ind w:left="720"/>
        <w:rPr>
          <w:i/>
        </w:rPr>
      </w:pPr>
      <w:r w:rsidRPr="00620F3E">
        <w:rPr>
          <w:i/>
          <w:iCs w:val="0"/>
        </w:rPr>
        <w:t xml:space="preserve">Please include </w:t>
      </w:r>
      <w:proofErr w:type="gramStart"/>
      <w:r w:rsidRPr="00620F3E">
        <w:rPr>
          <w:i/>
          <w:iCs w:val="0"/>
        </w:rPr>
        <w:t>whether or not</w:t>
      </w:r>
      <w:proofErr w:type="gramEnd"/>
      <w:r w:rsidRPr="00620F3E">
        <w:rPr>
          <w:i/>
          <w:iCs w:val="0"/>
        </w:rPr>
        <w:t xml:space="preserve"> the subjects will be informed of test result</w:t>
      </w:r>
      <w:r w:rsidR="00164A4B" w:rsidRPr="00620F3E">
        <w:rPr>
          <w:i/>
          <w:iCs w:val="0"/>
        </w:rPr>
        <w:t>s with details on how these results will be shared.</w:t>
      </w:r>
    </w:p>
    <w:p w14:paraId="1DF2302C" w14:textId="77777777" w:rsidR="00261261" w:rsidRPr="00261261" w:rsidRDefault="00261261" w:rsidP="00620F3E"/>
    <w:p w14:paraId="1DB61F02" w14:textId="5BC8729E" w:rsidR="007E3C45" w:rsidRPr="00D14DFE" w:rsidRDefault="007E3C45" w:rsidP="007E3C45">
      <w:pPr>
        <w:pStyle w:val="Heading1"/>
        <w:keepNext/>
        <w:widowControl w:val="0"/>
        <w:tabs>
          <w:tab w:val="clear" w:pos="720"/>
        </w:tabs>
        <w:ind w:left="432" w:hanging="432"/>
        <w:rPr>
          <w:rFonts w:ascii="Arial" w:hAnsi="Arial"/>
        </w:rPr>
      </w:pPr>
      <w:bookmarkStart w:id="245" w:name="_Toc109131885"/>
      <w:r w:rsidRPr="00D14DFE">
        <w:rPr>
          <w:rFonts w:ascii="Arial" w:hAnsi="Arial"/>
        </w:rPr>
        <w:t>Study Management</w:t>
      </w:r>
      <w:bookmarkEnd w:id="244"/>
      <w:bookmarkEnd w:id="245"/>
    </w:p>
    <w:p w14:paraId="247BCBA7" w14:textId="77777777" w:rsidR="00955FBB" w:rsidRPr="00955FBB" w:rsidRDefault="00955FBB" w:rsidP="00620F3E">
      <w:pPr>
        <w:ind w:left="0"/>
      </w:pPr>
      <w:bookmarkStart w:id="246" w:name="_Toc395019500"/>
      <w:bookmarkStart w:id="247" w:name="_Toc525544932"/>
      <w:bookmarkStart w:id="248" w:name="_Toc242674618"/>
    </w:p>
    <w:p w14:paraId="4AF3426B" w14:textId="56D1A086" w:rsidR="007E3C45" w:rsidRDefault="007E3C45" w:rsidP="007E3C45">
      <w:pPr>
        <w:pStyle w:val="Heading2"/>
        <w:tabs>
          <w:tab w:val="clear" w:pos="720"/>
        </w:tabs>
        <w:ind w:left="990" w:hanging="576"/>
        <w:rPr>
          <w:rFonts w:ascii="Arial" w:hAnsi="Arial"/>
        </w:rPr>
      </w:pPr>
      <w:r w:rsidRPr="00D14DFE">
        <w:rPr>
          <w:rFonts w:ascii="Arial" w:hAnsi="Arial"/>
        </w:rPr>
        <w:t>Institutional Review Board (IRB) Approval and Consent</w:t>
      </w:r>
      <w:bookmarkEnd w:id="246"/>
      <w:bookmarkEnd w:id="247"/>
      <w:r w:rsidRPr="00D14DFE">
        <w:rPr>
          <w:rFonts w:ascii="Arial" w:hAnsi="Arial"/>
        </w:rPr>
        <w:t xml:space="preserve"> </w:t>
      </w:r>
    </w:p>
    <w:p w14:paraId="7147E34D" w14:textId="6E6A2914" w:rsidR="007E3C45" w:rsidRDefault="007E3C45" w:rsidP="007E3C45">
      <w:pPr>
        <w:ind w:left="990"/>
        <w:rPr>
          <w:color w:val="0000FF"/>
        </w:rPr>
      </w:pPr>
      <w:r>
        <w:rPr>
          <w:color w:val="0000FF"/>
        </w:rPr>
        <w:t>P</w:t>
      </w:r>
      <w:r w:rsidRPr="00620F3E">
        <w:rPr>
          <w:i/>
          <w:iCs/>
          <w:color w:val="0000FF"/>
        </w:rPr>
        <w:t xml:space="preserve">lease modify or adjust language below to accurately portray the consenting process </w:t>
      </w:r>
      <w:r w:rsidR="005E02D8" w:rsidRPr="00620F3E">
        <w:rPr>
          <w:i/>
          <w:iCs/>
          <w:color w:val="0000FF"/>
        </w:rPr>
        <w:t xml:space="preserve">to be </w:t>
      </w:r>
      <w:r w:rsidRPr="00620F3E">
        <w:rPr>
          <w:i/>
          <w:iCs/>
          <w:color w:val="0000FF"/>
        </w:rPr>
        <w:t>conducted in the study. If waiver of consent is requested, this section can be removed.</w:t>
      </w:r>
      <w:r w:rsidR="00657141">
        <w:rPr>
          <w:color w:val="0000FF"/>
        </w:rPr>
        <w:t xml:space="preserve"> </w:t>
      </w:r>
    </w:p>
    <w:p w14:paraId="6DE7F868" w14:textId="77777777" w:rsidR="007E3C45" w:rsidRPr="00D1475A" w:rsidRDefault="007E3C45" w:rsidP="007E3C45">
      <w:pPr>
        <w:rPr>
          <w:color w:val="0000FF"/>
        </w:rPr>
      </w:pPr>
    </w:p>
    <w:p w14:paraId="77319C4C" w14:textId="77777777" w:rsidR="007E3C45" w:rsidRPr="00C67C41" w:rsidRDefault="007E3C45" w:rsidP="007E3C45">
      <w:pPr>
        <w:ind w:left="990"/>
        <w:rPr>
          <w:rFonts w:cs="Arial"/>
          <w:szCs w:val="20"/>
        </w:rPr>
      </w:pPr>
      <w:r w:rsidRPr="00C67C41">
        <w:rPr>
          <w:rFonts w:cs="Arial"/>
          <w:szCs w:val="20"/>
        </w:rPr>
        <w:t>It is expected that the IRB will have the proper representation and function in accordance with federally mandated regulations. The IRB should approve the consent form and protocol.</w:t>
      </w:r>
    </w:p>
    <w:p w14:paraId="45460CD1" w14:textId="77777777" w:rsidR="007E3C45" w:rsidRPr="00C67C41" w:rsidRDefault="007E3C45" w:rsidP="007E3C45">
      <w:pPr>
        <w:ind w:left="990"/>
        <w:rPr>
          <w:rFonts w:cs="Arial"/>
          <w:szCs w:val="20"/>
        </w:rPr>
      </w:pPr>
    </w:p>
    <w:p w14:paraId="2B66757C" w14:textId="77777777" w:rsidR="007E3C45" w:rsidRPr="00C67C41" w:rsidRDefault="007E3C45" w:rsidP="007E3C45">
      <w:pPr>
        <w:ind w:left="990"/>
        <w:rPr>
          <w:rFonts w:cs="Arial"/>
          <w:szCs w:val="20"/>
        </w:rPr>
      </w:pPr>
      <w:r w:rsidRPr="00C67C41">
        <w:rPr>
          <w:rFonts w:cs="Arial"/>
          <w:szCs w:val="20"/>
        </w:rPr>
        <w:t>In obtaining and documenting informed consent, the investigator should comply with the applicable regulatory requirement(s) and should adhere to Good Clinical Practice (GCP) and to ethical principles that have their origin in the Declaration of Helsinki.</w:t>
      </w:r>
    </w:p>
    <w:p w14:paraId="14B5DB6F" w14:textId="77777777" w:rsidR="007E3C45" w:rsidRPr="00C67C41" w:rsidRDefault="007E3C45" w:rsidP="007E3C45">
      <w:pPr>
        <w:ind w:left="990"/>
        <w:rPr>
          <w:rFonts w:cs="Arial"/>
          <w:szCs w:val="20"/>
        </w:rPr>
      </w:pPr>
      <w:r w:rsidRPr="00C67C41">
        <w:rPr>
          <w:rFonts w:cs="Arial"/>
          <w:szCs w:val="20"/>
        </w:rPr>
        <w:tab/>
      </w:r>
    </w:p>
    <w:p w14:paraId="1FAFEC72" w14:textId="332DEE58" w:rsidR="007E3C45" w:rsidRPr="00D14DFE" w:rsidRDefault="007E3C45" w:rsidP="007E3C45">
      <w:pPr>
        <w:ind w:left="990"/>
        <w:rPr>
          <w:rFonts w:cs="Arial"/>
          <w:szCs w:val="20"/>
        </w:rPr>
      </w:pPr>
      <w:r w:rsidRPr="00C67C41">
        <w:rPr>
          <w:rFonts w:cs="Arial"/>
          <w:szCs w:val="20"/>
        </w:rPr>
        <w:t xml:space="preserve">Before recruitment and enrollment onto this study, the patient will be given a full explanation of the study and will be given the opportunity to review the consent form. </w:t>
      </w:r>
      <w:r w:rsidR="001A1E65" w:rsidRPr="001A1E65">
        <w:rPr>
          <w:rFonts w:cs="Arial"/>
          <w:szCs w:val="20"/>
        </w:rPr>
        <w:t xml:space="preserve">HIPAA authorization will be obtained as part of the consent. </w:t>
      </w:r>
      <w:r w:rsidRPr="00C67C41">
        <w:rPr>
          <w:rFonts w:cs="Arial"/>
          <w:szCs w:val="20"/>
        </w:rPr>
        <w:t>Each consent form must include all the relevant elements currently required by local or state regulations</w:t>
      </w:r>
      <w:r w:rsidRPr="00D14DFE">
        <w:rPr>
          <w:rFonts w:cs="Arial"/>
          <w:szCs w:val="20"/>
        </w:rPr>
        <w:t>. Once this essential information has been provided to the patient, and the investigator is assured that the patient understands the implications of participating in the study, the patient will be invited to give consent to participate in the study by signing an IRB-approved consent form.</w:t>
      </w:r>
    </w:p>
    <w:p w14:paraId="3B0E90F4" w14:textId="77777777" w:rsidR="007E3C45" w:rsidRPr="00D14DFE" w:rsidRDefault="007E3C45" w:rsidP="007E3C45">
      <w:pPr>
        <w:ind w:left="990"/>
        <w:rPr>
          <w:rFonts w:cs="Arial"/>
          <w:szCs w:val="20"/>
        </w:rPr>
      </w:pPr>
    </w:p>
    <w:p w14:paraId="38DBBBAE" w14:textId="77777777" w:rsidR="007E3C45" w:rsidRPr="00D14DFE" w:rsidRDefault="007E3C45" w:rsidP="007E3C45">
      <w:pPr>
        <w:ind w:left="990"/>
        <w:rPr>
          <w:rFonts w:cs="Arial"/>
          <w:iCs/>
          <w:szCs w:val="20"/>
        </w:rPr>
      </w:pPr>
      <w:r w:rsidRPr="00D14DFE">
        <w:rPr>
          <w:rFonts w:cs="Arial"/>
          <w:iCs/>
          <w:szCs w:val="20"/>
        </w:rPr>
        <w:t>Prior to a patient’s participation in the trial, the written informed consent form should be signed and personally dated by the patient and by the person who conducted the informed consent discussion.</w:t>
      </w:r>
    </w:p>
    <w:p w14:paraId="60BBD049" w14:textId="77777777" w:rsidR="007E3C45" w:rsidRPr="00D14DFE" w:rsidRDefault="007E3C45" w:rsidP="007E3C45">
      <w:pPr>
        <w:ind w:left="990"/>
        <w:rPr>
          <w:rFonts w:cs="Arial"/>
          <w:iCs/>
          <w:szCs w:val="20"/>
        </w:rPr>
      </w:pPr>
    </w:p>
    <w:p w14:paraId="466373F8" w14:textId="77777777" w:rsidR="002C0D79" w:rsidRDefault="007E3C45" w:rsidP="007E3C45">
      <w:pPr>
        <w:pStyle w:val="Heading2"/>
        <w:numPr>
          <w:ilvl w:val="2"/>
          <w:numId w:val="1"/>
        </w:numPr>
        <w:tabs>
          <w:tab w:val="clear" w:pos="3960"/>
          <w:tab w:val="num" w:pos="810"/>
        </w:tabs>
        <w:spacing w:after="120" w:line="276" w:lineRule="auto"/>
        <w:ind w:left="2160"/>
        <w:rPr>
          <w:rFonts w:ascii="Arial" w:hAnsi="Arial"/>
        </w:rPr>
      </w:pPr>
      <w:bookmarkStart w:id="249" w:name="_Toc95395309"/>
      <w:r w:rsidRPr="00D14DFE">
        <w:rPr>
          <w:rFonts w:ascii="Arial" w:hAnsi="Arial"/>
        </w:rPr>
        <w:t>Consenting Subjects with Limited Proficiency in English</w:t>
      </w:r>
      <w:bookmarkEnd w:id="249"/>
      <w:r w:rsidRPr="00D14DFE">
        <w:rPr>
          <w:rFonts w:ascii="Arial" w:hAnsi="Arial"/>
        </w:rPr>
        <w:t xml:space="preserve"> </w:t>
      </w:r>
    </w:p>
    <w:p w14:paraId="203264B3" w14:textId="5539FFEE" w:rsidR="007E3C45" w:rsidRPr="00620F3E" w:rsidRDefault="007E3C45" w:rsidP="00620F3E">
      <w:pPr>
        <w:ind w:left="2160"/>
        <w:rPr>
          <w:color w:val="0000FF"/>
        </w:rPr>
      </w:pPr>
      <w:r w:rsidRPr="00620F3E">
        <w:rPr>
          <w:i/>
          <w:iCs/>
          <w:color w:val="0000FF"/>
        </w:rPr>
        <w:t>Note:</w:t>
      </w:r>
      <w:r w:rsidR="00776D78">
        <w:rPr>
          <w:i/>
          <w:iCs/>
          <w:color w:val="0000FF"/>
        </w:rPr>
        <w:t xml:space="preserve"> I</w:t>
      </w:r>
      <w:r w:rsidRPr="00620F3E">
        <w:rPr>
          <w:i/>
          <w:iCs/>
          <w:color w:val="0000FF"/>
        </w:rPr>
        <w:t>nclude this section only if it is applicable</w:t>
      </w:r>
      <w:r w:rsidR="007D2B82" w:rsidRPr="00620F3E">
        <w:rPr>
          <w:i/>
          <w:iCs/>
          <w:color w:val="0000FF"/>
        </w:rPr>
        <w:t xml:space="preserve"> and is not </w:t>
      </w:r>
      <w:r w:rsidR="00657141" w:rsidRPr="00620F3E">
        <w:rPr>
          <w:i/>
          <w:iCs/>
          <w:color w:val="0000FF"/>
        </w:rPr>
        <w:t>one of the</w:t>
      </w:r>
      <w:r w:rsidR="007D2B82" w:rsidRPr="00620F3E">
        <w:rPr>
          <w:i/>
          <w:iCs/>
          <w:color w:val="0000FF"/>
        </w:rPr>
        <w:t xml:space="preserve"> exclusion criteria </w:t>
      </w:r>
      <w:r w:rsidR="0086484F" w:rsidRPr="00620F3E">
        <w:rPr>
          <w:i/>
          <w:iCs/>
          <w:color w:val="0000FF"/>
        </w:rPr>
        <w:t xml:space="preserve">listed in Section 3.2. </w:t>
      </w:r>
      <w:r w:rsidR="00EA5EC5" w:rsidRPr="00620F3E">
        <w:rPr>
          <w:i/>
          <w:iCs/>
          <w:color w:val="0000FF"/>
        </w:rPr>
        <w:t xml:space="preserve">Information on the process of </w:t>
      </w:r>
      <w:r w:rsidR="00BD1566" w:rsidRPr="00620F3E">
        <w:rPr>
          <w:i/>
          <w:iCs/>
          <w:color w:val="0000FF"/>
        </w:rPr>
        <w:t xml:space="preserve">consenting subjects with limited proficiency of English can be found on the </w:t>
      </w:r>
      <w:hyperlink r:id="rId15" w:history="1">
        <w:r w:rsidR="00BD1566" w:rsidRPr="00620F3E">
          <w:rPr>
            <w:rStyle w:val="Hyperlink"/>
            <w:i/>
            <w:iCs/>
          </w:rPr>
          <w:t>IRB website</w:t>
        </w:r>
      </w:hyperlink>
      <w:r w:rsidR="0086484F">
        <w:rPr>
          <w:color w:val="0000FF"/>
        </w:rPr>
        <w:t>.</w:t>
      </w:r>
    </w:p>
    <w:p w14:paraId="43EFA6DF" w14:textId="62C99B24" w:rsidR="00DC2167" w:rsidRDefault="007E3C45" w:rsidP="00620F3E">
      <w:pPr>
        <w:ind w:left="2160"/>
        <w:rPr>
          <w:rFonts w:eastAsia="MS PGothic"/>
        </w:rPr>
      </w:pPr>
      <w:r w:rsidRPr="00C67C41">
        <w:t>For potential study patients with limited proficiency in English, a short form consent document (written in the language understood by the patient) will be used during the initial consent process. In addition, the services of an interpreter who is fluent in both English and the language understood by the potential study patient will be used to explain the contents of the long form consent document (written in English). If the patient enrolls, they will be re-consented using an IRB-approved long form consent document that has been translated to the language understood by the patient, when it is available. The process will be conducted in accordance with guidelines and policies of the IRB of record</w:t>
      </w:r>
      <w:r w:rsidR="00DC2167">
        <w:t>.</w:t>
      </w:r>
      <w:bookmarkStart w:id="250" w:name="_Toc395019503"/>
      <w:bookmarkStart w:id="251" w:name="_Toc10040208"/>
      <w:bookmarkStart w:id="252" w:name="_Toc395019501"/>
      <w:bookmarkStart w:id="253" w:name="_Toc525544933"/>
      <w:bookmarkEnd w:id="248"/>
    </w:p>
    <w:p w14:paraId="05965284" w14:textId="77777777" w:rsidR="00DC2167" w:rsidRDefault="00DC2167" w:rsidP="00620F3E">
      <w:pPr>
        <w:rPr>
          <w:rFonts w:eastAsia="MS PGothic"/>
        </w:rPr>
      </w:pPr>
    </w:p>
    <w:p w14:paraId="300ABC24" w14:textId="0E851B38" w:rsidR="009E36C4" w:rsidRDefault="009E36C4" w:rsidP="00DC2167">
      <w:pPr>
        <w:pStyle w:val="Heading2"/>
        <w:rPr>
          <w:rFonts w:eastAsia="MS PGothic"/>
        </w:rPr>
      </w:pPr>
      <w:r>
        <w:rPr>
          <w:rFonts w:eastAsia="MS PGothic"/>
        </w:rPr>
        <w:lastRenderedPageBreak/>
        <w:t>Waiver</w:t>
      </w:r>
      <w:r w:rsidR="00537245">
        <w:rPr>
          <w:rFonts w:eastAsia="MS PGothic"/>
        </w:rPr>
        <w:t>/Alteration of Consent</w:t>
      </w:r>
    </w:p>
    <w:p w14:paraId="0BA4C88B" w14:textId="1E216833" w:rsidR="00537245" w:rsidRPr="00620F3E" w:rsidRDefault="00537245" w:rsidP="00620F3E">
      <w:pPr>
        <w:widowControl w:val="0"/>
        <w:ind w:left="1440"/>
        <w:rPr>
          <w:rFonts w:cs="Arial"/>
          <w:i/>
          <w:iCs/>
          <w:color w:val="0000FF"/>
          <w:szCs w:val="20"/>
        </w:rPr>
      </w:pPr>
      <w:r w:rsidRPr="00620F3E">
        <w:rPr>
          <w:rFonts w:cs="Arial"/>
          <w:i/>
          <w:iCs/>
          <w:color w:val="0000FF"/>
          <w:szCs w:val="20"/>
        </w:rPr>
        <w:t>Please de</w:t>
      </w:r>
      <w:r w:rsidR="001A0C72" w:rsidRPr="00620F3E">
        <w:rPr>
          <w:rFonts w:cs="Arial"/>
          <w:i/>
          <w:iCs/>
          <w:color w:val="0000FF"/>
          <w:szCs w:val="20"/>
        </w:rPr>
        <w:t xml:space="preserve">lete this section if consent of subjects is planned. </w:t>
      </w:r>
      <w:r w:rsidRPr="00620F3E">
        <w:rPr>
          <w:rFonts w:cs="Arial"/>
          <w:i/>
          <w:iCs/>
          <w:color w:val="0000FF"/>
          <w:szCs w:val="20"/>
        </w:rPr>
        <w:t>If no consent or a modified consent is planned, complete</w:t>
      </w:r>
      <w:r w:rsidR="00657141" w:rsidRPr="00620F3E">
        <w:rPr>
          <w:rFonts w:cs="Arial"/>
          <w:i/>
          <w:iCs/>
          <w:color w:val="0000FF"/>
          <w:szCs w:val="20"/>
        </w:rPr>
        <w:t xml:space="preserve"> this section </w:t>
      </w:r>
      <w:r w:rsidRPr="00620F3E">
        <w:rPr>
          <w:rFonts w:cs="Arial"/>
          <w:i/>
          <w:iCs/>
          <w:color w:val="0000FF"/>
          <w:szCs w:val="20"/>
        </w:rPr>
        <w:t>with justification. Justification should include the following information:</w:t>
      </w:r>
    </w:p>
    <w:p w14:paraId="4BAE27BB" w14:textId="77777777" w:rsidR="00537245" w:rsidRPr="00620F3E" w:rsidRDefault="00537245" w:rsidP="00620F3E">
      <w:pPr>
        <w:widowControl w:val="0"/>
        <w:numPr>
          <w:ilvl w:val="0"/>
          <w:numId w:val="6"/>
        </w:numPr>
        <w:ind w:left="1980"/>
        <w:contextualSpacing/>
        <w:rPr>
          <w:rFonts w:cs="Arial"/>
          <w:i/>
          <w:iCs/>
          <w:color w:val="0000FF"/>
          <w:szCs w:val="20"/>
        </w:rPr>
      </w:pPr>
      <w:r w:rsidRPr="00620F3E">
        <w:rPr>
          <w:rFonts w:cs="Arial"/>
          <w:i/>
          <w:iCs/>
          <w:color w:val="0000FF"/>
          <w:szCs w:val="20"/>
        </w:rPr>
        <w:t>Why no consent or a modified consent will be completed (e.g., subjects may have been lost to follow-up)</w:t>
      </w:r>
    </w:p>
    <w:p w14:paraId="7337035A" w14:textId="77777777" w:rsidR="00537245" w:rsidRPr="00620F3E" w:rsidRDefault="00537245" w:rsidP="00620F3E">
      <w:pPr>
        <w:widowControl w:val="0"/>
        <w:numPr>
          <w:ilvl w:val="0"/>
          <w:numId w:val="6"/>
        </w:numPr>
        <w:ind w:left="1980"/>
        <w:contextualSpacing/>
        <w:rPr>
          <w:rFonts w:cs="Arial"/>
          <w:i/>
          <w:iCs/>
          <w:color w:val="0000FF"/>
          <w:szCs w:val="20"/>
        </w:rPr>
      </w:pPr>
      <w:r w:rsidRPr="00620F3E">
        <w:rPr>
          <w:rFonts w:cs="Arial"/>
          <w:i/>
          <w:iCs/>
          <w:color w:val="0000FF"/>
          <w:szCs w:val="20"/>
        </w:rPr>
        <w:t>Research involves no more than minimal risk to subjects</w:t>
      </w:r>
    </w:p>
    <w:p w14:paraId="20888C68" w14:textId="77777777" w:rsidR="00537245" w:rsidRPr="00620F3E" w:rsidRDefault="00537245" w:rsidP="00620F3E">
      <w:pPr>
        <w:widowControl w:val="0"/>
        <w:numPr>
          <w:ilvl w:val="0"/>
          <w:numId w:val="6"/>
        </w:numPr>
        <w:ind w:left="1980"/>
        <w:contextualSpacing/>
        <w:rPr>
          <w:rFonts w:cs="Arial"/>
          <w:i/>
          <w:iCs/>
          <w:color w:val="0000FF"/>
          <w:szCs w:val="20"/>
        </w:rPr>
      </w:pPr>
      <w:r w:rsidRPr="00620F3E">
        <w:rPr>
          <w:rFonts w:cs="Arial"/>
          <w:i/>
          <w:iCs/>
          <w:color w:val="0000FF"/>
          <w:szCs w:val="20"/>
        </w:rPr>
        <w:t>Research could not be carried out practicably without the waiver or alteration</w:t>
      </w:r>
    </w:p>
    <w:p w14:paraId="317F3D3C" w14:textId="77777777" w:rsidR="00537245" w:rsidRPr="00620F3E" w:rsidRDefault="00537245" w:rsidP="00620F3E">
      <w:pPr>
        <w:widowControl w:val="0"/>
        <w:numPr>
          <w:ilvl w:val="0"/>
          <w:numId w:val="6"/>
        </w:numPr>
        <w:ind w:left="1980"/>
        <w:contextualSpacing/>
        <w:rPr>
          <w:rFonts w:cs="Arial"/>
          <w:i/>
          <w:iCs/>
          <w:color w:val="0000FF"/>
          <w:szCs w:val="20"/>
        </w:rPr>
      </w:pPr>
      <w:r w:rsidRPr="00620F3E">
        <w:rPr>
          <w:rFonts w:cs="Arial"/>
          <w:i/>
          <w:iCs/>
          <w:color w:val="0000FF"/>
          <w:szCs w:val="20"/>
        </w:rPr>
        <w:t>The waiver or alteration will not adversely affect the rights and welfare of the subjects; and,</w:t>
      </w:r>
    </w:p>
    <w:p w14:paraId="795CFD43" w14:textId="77777777" w:rsidR="00537245" w:rsidRPr="00620F3E" w:rsidRDefault="00537245" w:rsidP="00620F3E">
      <w:pPr>
        <w:widowControl w:val="0"/>
        <w:numPr>
          <w:ilvl w:val="0"/>
          <w:numId w:val="6"/>
        </w:numPr>
        <w:ind w:left="1980"/>
        <w:contextualSpacing/>
        <w:rPr>
          <w:rFonts w:cs="Arial"/>
          <w:i/>
          <w:iCs/>
          <w:color w:val="0000FF"/>
          <w:szCs w:val="20"/>
        </w:rPr>
      </w:pPr>
      <w:r w:rsidRPr="00620F3E">
        <w:rPr>
          <w:rFonts w:cs="Arial"/>
          <w:i/>
          <w:iCs/>
          <w:color w:val="0000FF"/>
          <w:szCs w:val="20"/>
        </w:rPr>
        <w:t xml:space="preserve">Where appropriate, the subjects will be provided with additional information about their </w:t>
      </w:r>
      <w:proofErr w:type="gramStart"/>
      <w:r w:rsidRPr="00620F3E">
        <w:rPr>
          <w:rFonts w:cs="Arial"/>
          <w:i/>
          <w:iCs/>
          <w:color w:val="0000FF"/>
          <w:szCs w:val="20"/>
        </w:rPr>
        <w:t>participation/whether or not</w:t>
      </w:r>
      <w:proofErr w:type="gramEnd"/>
      <w:r w:rsidRPr="00620F3E">
        <w:rPr>
          <w:rFonts w:cs="Arial"/>
          <w:i/>
          <w:iCs/>
          <w:color w:val="0000FF"/>
          <w:szCs w:val="20"/>
        </w:rPr>
        <w:t xml:space="preserve"> debriefing is necessary.</w:t>
      </w:r>
    </w:p>
    <w:p w14:paraId="7F6CE4B4" w14:textId="77777777" w:rsidR="00537245" w:rsidRPr="00620F3E" w:rsidRDefault="00537245" w:rsidP="00537245">
      <w:pPr>
        <w:widowControl w:val="0"/>
        <w:ind w:left="1440"/>
        <w:contextualSpacing/>
        <w:rPr>
          <w:rFonts w:cs="Arial"/>
          <w:i/>
          <w:iCs/>
          <w:color w:val="0000FF"/>
          <w:szCs w:val="20"/>
        </w:rPr>
      </w:pPr>
    </w:p>
    <w:p w14:paraId="0F8EC6DA" w14:textId="77777777" w:rsidR="00537245" w:rsidRPr="00620F3E" w:rsidRDefault="00537245" w:rsidP="00620F3E">
      <w:pPr>
        <w:widowControl w:val="0"/>
        <w:ind w:left="1530"/>
        <w:rPr>
          <w:rFonts w:cs="Arial"/>
          <w:i/>
          <w:iCs/>
          <w:sz w:val="24"/>
        </w:rPr>
      </w:pPr>
      <w:r w:rsidRPr="00620F3E">
        <w:rPr>
          <w:i/>
          <w:iCs/>
          <w:color w:val="0000FF"/>
        </w:rPr>
        <w:t xml:space="preserve">Refer to the </w:t>
      </w:r>
      <w:hyperlink r:id="rId16" w:history="1">
        <w:r w:rsidRPr="00620F3E">
          <w:rPr>
            <w:i/>
            <w:iCs/>
            <w:color w:val="0000FF"/>
            <w:u w:val="single"/>
          </w:rPr>
          <w:t>NU IRB website</w:t>
        </w:r>
      </w:hyperlink>
      <w:r w:rsidRPr="00620F3E">
        <w:rPr>
          <w:i/>
          <w:iCs/>
          <w:color w:val="0000FF"/>
        </w:rPr>
        <w:t xml:space="preserve"> for additional information</w:t>
      </w:r>
      <w:r w:rsidRPr="00620F3E">
        <w:rPr>
          <w:i/>
          <w:iCs/>
        </w:rPr>
        <w:t>.</w:t>
      </w:r>
    </w:p>
    <w:p w14:paraId="2371E972" w14:textId="51B4FAF0" w:rsidR="00537245" w:rsidRDefault="00537245" w:rsidP="00537245">
      <w:pPr>
        <w:rPr>
          <w:rFonts w:eastAsia="MS PGothic"/>
        </w:rPr>
      </w:pPr>
    </w:p>
    <w:p w14:paraId="71AC3781" w14:textId="7EA6612E" w:rsidR="00537245" w:rsidRPr="00537245" w:rsidRDefault="00537245" w:rsidP="00620F3E">
      <w:pPr>
        <w:ind w:left="0"/>
        <w:rPr>
          <w:rFonts w:eastAsia="MS PGothic"/>
        </w:rPr>
      </w:pPr>
    </w:p>
    <w:p w14:paraId="0DEDCE61" w14:textId="3DA9A424" w:rsidR="00DC2167" w:rsidRPr="00DC2167" w:rsidRDefault="00DC2167" w:rsidP="00620F3E">
      <w:pPr>
        <w:pStyle w:val="Heading2"/>
        <w:rPr>
          <w:rFonts w:eastAsia="MS PGothic"/>
        </w:rPr>
      </w:pPr>
      <w:r w:rsidRPr="00DC2167">
        <w:rPr>
          <w:rFonts w:eastAsia="MS PGothic"/>
        </w:rPr>
        <w:t>Instructions for Participating Sites</w:t>
      </w:r>
      <w:bookmarkEnd w:id="250"/>
      <w:bookmarkEnd w:id="251"/>
    </w:p>
    <w:p w14:paraId="771308BF" w14:textId="0D098279" w:rsidR="00DC2167" w:rsidRPr="00DC2167" w:rsidRDefault="00DC2167" w:rsidP="00DC2167">
      <w:pPr>
        <w:tabs>
          <w:tab w:val="clear" w:pos="0"/>
        </w:tabs>
        <w:spacing w:line="276" w:lineRule="auto"/>
        <w:ind w:left="1440"/>
        <w:rPr>
          <w:rFonts w:eastAsia="MS PGothic"/>
          <w:i/>
          <w:color w:val="3333FF"/>
          <w:szCs w:val="22"/>
        </w:rPr>
      </w:pPr>
      <w:r w:rsidRPr="00DC2167">
        <w:rPr>
          <w:rFonts w:eastAsia="MS PGothic"/>
          <w:i/>
          <w:color w:val="3333FF"/>
          <w:szCs w:val="22"/>
        </w:rPr>
        <w:t>Remove this language if no additional sites are planned.</w:t>
      </w:r>
      <w:r w:rsidR="0040132A">
        <w:rPr>
          <w:rFonts w:eastAsia="MS PGothic"/>
          <w:i/>
          <w:color w:val="3333FF"/>
          <w:szCs w:val="22"/>
        </w:rPr>
        <w:t xml:space="preserve"> Please modify language accordingly.</w:t>
      </w:r>
    </w:p>
    <w:p w14:paraId="3043795B" w14:textId="77777777" w:rsidR="00DC2167" w:rsidRPr="00DC2167" w:rsidRDefault="00DC2167" w:rsidP="00DC2167">
      <w:pPr>
        <w:tabs>
          <w:tab w:val="clear" w:pos="0"/>
        </w:tabs>
        <w:spacing w:line="276" w:lineRule="auto"/>
        <w:ind w:left="1440"/>
        <w:rPr>
          <w:rFonts w:eastAsia="MS PGothic"/>
          <w:szCs w:val="22"/>
        </w:rPr>
      </w:pPr>
      <w:r w:rsidRPr="00DC2167">
        <w:rPr>
          <w:rFonts w:eastAsia="MS PGothic"/>
          <w:szCs w:val="22"/>
        </w:rPr>
        <w:t>Before the study can be initiated at any site, the following documentation must be provided to the PI and team (as applicable):</w:t>
      </w:r>
    </w:p>
    <w:p w14:paraId="2793562D" w14:textId="77777777" w:rsidR="00DC2167" w:rsidRPr="00DC2167" w:rsidRDefault="00DC2167" w:rsidP="00DC2167">
      <w:pPr>
        <w:numPr>
          <w:ilvl w:val="0"/>
          <w:numId w:val="7"/>
        </w:numPr>
        <w:tabs>
          <w:tab w:val="clear" w:pos="0"/>
        </w:tabs>
        <w:spacing w:line="276" w:lineRule="auto"/>
        <w:ind w:left="2070"/>
        <w:contextualSpacing/>
        <w:rPr>
          <w:rFonts w:eastAsia="MS PGothic"/>
          <w:szCs w:val="22"/>
        </w:rPr>
      </w:pPr>
      <w:r w:rsidRPr="00DC2167">
        <w:rPr>
          <w:rFonts w:eastAsia="MS PGothic"/>
          <w:szCs w:val="22"/>
        </w:rPr>
        <w:t>Completed feasibility assessment(s) to verify site’s capacity to support a Northwestern sponsored trial</w:t>
      </w:r>
    </w:p>
    <w:p w14:paraId="5A5DC613" w14:textId="77777777" w:rsidR="00DC2167" w:rsidRPr="00DC2167" w:rsidRDefault="00DC2167" w:rsidP="00DC2167">
      <w:pPr>
        <w:numPr>
          <w:ilvl w:val="0"/>
          <w:numId w:val="7"/>
        </w:numPr>
        <w:tabs>
          <w:tab w:val="clear" w:pos="0"/>
        </w:tabs>
        <w:spacing w:line="276" w:lineRule="auto"/>
        <w:ind w:left="2070"/>
        <w:contextualSpacing/>
        <w:rPr>
          <w:rFonts w:eastAsia="MS PGothic"/>
          <w:szCs w:val="22"/>
        </w:rPr>
      </w:pPr>
      <w:r w:rsidRPr="00DC2167">
        <w:rPr>
          <w:rFonts w:eastAsia="MS PGothic"/>
          <w:szCs w:val="22"/>
        </w:rPr>
        <w:t>Signed copy of Northwestern University’s Data Participating Site Acknowledgement which details data submission guidelines</w:t>
      </w:r>
    </w:p>
    <w:p w14:paraId="5A84BCEA" w14:textId="77777777" w:rsidR="00DC2167" w:rsidRPr="00DC2167" w:rsidRDefault="00DC2167" w:rsidP="00DC2167">
      <w:pPr>
        <w:numPr>
          <w:ilvl w:val="0"/>
          <w:numId w:val="7"/>
        </w:numPr>
        <w:tabs>
          <w:tab w:val="clear" w:pos="0"/>
        </w:tabs>
        <w:spacing w:line="276" w:lineRule="auto"/>
        <w:ind w:left="2070"/>
        <w:contextualSpacing/>
        <w:rPr>
          <w:rFonts w:eastAsia="MS PGothic"/>
          <w:szCs w:val="22"/>
        </w:rPr>
      </w:pPr>
      <w:r w:rsidRPr="00DC2167">
        <w:rPr>
          <w:rFonts w:eastAsia="MS PGothic"/>
          <w:szCs w:val="22"/>
        </w:rPr>
        <w:t>Draft consent form for review and approval prior to submission to the local IRB</w:t>
      </w:r>
    </w:p>
    <w:p w14:paraId="31503A12" w14:textId="77777777" w:rsidR="00DC2167" w:rsidRPr="00DC2167" w:rsidRDefault="00DC2167" w:rsidP="00DC2167">
      <w:pPr>
        <w:numPr>
          <w:ilvl w:val="0"/>
          <w:numId w:val="7"/>
        </w:numPr>
        <w:tabs>
          <w:tab w:val="clear" w:pos="0"/>
        </w:tabs>
        <w:spacing w:line="276" w:lineRule="auto"/>
        <w:ind w:left="2070"/>
        <w:contextualSpacing/>
        <w:rPr>
          <w:rFonts w:eastAsia="MS PGothic"/>
          <w:szCs w:val="22"/>
        </w:rPr>
      </w:pPr>
      <w:r w:rsidRPr="00DC2167">
        <w:rPr>
          <w:rFonts w:eastAsia="MS PGothic"/>
          <w:szCs w:val="22"/>
        </w:rPr>
        <w:t>A copy of the official IRB approval letter for the protocol and informed consent</w:t>
      </w:r>
    </w:p>
    <w:p w14:paraId="6DD08EF1" w14:textId="77777777" w:rsidR="00DC2167" w:rsidRPr="00DC2167" w:rsidRDefault="00DC2167" w:rsidP="00DC2167">
      <w:pPr>
        <w:numPr>
          <w:ilvl w:val="0"/>
          <w:numId w:val="7"/>
        </w:numPr>
        <w:tabs>
          <w:tab w:val="clear" w:pos="0"/>
        </w:tabs>
        <w:spacing w:line="276" w:lineRule="auto"/>
        <w:ind w:left="2070"/>
        <w:contextualSpacing/>
        <w:rPr>
          <w:rFonts w:eastAsia="MS PGothic"/>
          <w:szCs w:val="22"/>
        </w:rPr>
      </w:pPr>
      <w:r w:rsidRPr="00DC2167">
        <w:rPr>
          <w:rFonts w:eastAsia="MS PGothic"/>
          <w:szCs w:val="22"/>
        </w:rPr>
        <w:t>A copy of the IRB approved informed consent</w:t>
      </w:r>
    </w:p>
    <w:p w14:paraId="75089B8C" w14:textId="77777777" w:rsidR="00DC2167" w:rsidRPr="00DC2167" w:rsidRDefault="00DC2167" w:rsidP="00DC2167">
      <w:pPr>
        <w:numPr>
          <w:ilvl w:val="0"/>
          <w:numId w:val="7"/>
        </w:numPr>
        <w:tabs>
          <w:tab w:val="clear" w:pos="0"/>
        </w:tabs>
        <w:spacing w:line="276" w:lineRule="auto"/>
        <w:ind w:left="2070"/>
        <w:contextualSpacing/>
        <w:rPr>
          <w:rFonts w:eastAsia="MS PGothic"/>
          <w:szCs w:val="22"/>
        </w:rPr>
      </w:pPr>
      <w:r w:rsidRPr="00DC2167">
        <w:rPr>
          <w:rFonts w:eastAsia="MS PGothic"/>
          <w:szCs w:val="22"/>
        </w:rPr>
        <w:t>Pertinent credentials (CVs, MLs, CITI &amp; GCP Training and FDFs) for the local PI and any sub-investigators who will be involved in the study at the site</w:t>
      </w:r>
    </w:p>
    <w:p w14:paraId="66444E8E" w14:textId="77777777" w:rsidR="00DC2167" w:rsidRPr="00DC2167" w:rsidRDefault="00DC2167" w:rsidP="00DC2167">
      <w:pPr>
        <w:numPr>
          <w:ilvl w:val="0"/>
          <w:numId w:val="7"/>
        </w:numPr>
        <w:tabs>
          <w:tab w:val="clear" w:pos="0"/>
        </w:tabs>
        <w:spacing w:line="276" w:lineRule="auto"/>
        <w:ind w:left="2070"/>
        <w:contextualSpacing/>
        <w:rPr>
          <w:rFonts w:eastAsia="MS PGothic"/>
          <w:szCs w:val="22"/>
        </w:rPr>
      </w:pPr>
      <w:r w:rsidRPr="00DC2167">
        <w:rPr>
          <w:rFonts w:eastAsia="MS PGothic"/>
          <w:szCs w:val="22"/>
        </w:rPr>
        <w:t>Form FDA 1572 appropriately filled out and signed with appropriate supporting certifications</w:t>
      </w:r>
    </w:p>
    <w:p w14:paraId="658691CC" w14:textId="77777777" w:rsidR="00DC2167" w:rsidRPr="00DC2167" w:rsidRDefault="00DC2167" w:rsidP="00DC2167">
      <w:pPr>
        <w:tabs>
          <w:tab w:val="clear" w:pos="0"/>
        </w:tabs>
        <w:spacing w:line="276" w:lineRule="auto"/>
        <w:ind w:left="0"/>
        <w:rPr>
          <w:rFonts w:eastAsia="MS PGothic"/>
          <w:szCs w:val="22"/>
        </w:rPr>
      </w:pPr>
    </w:p>
    <w:p w14:paraId="769434BE" w14:textId="77777777" w:rsidR="00DC2167" w:rsidRPr="00DC2167" w:rsidRDefault="00DC2167" w:rsidP="00DC2167">
      <w:pPr>
        <w:tabs>
          <w:tab w:val="left" w:pos="810"/>
        </w:tabs>
        <w:ind w:left="1440"/>
        <w:rPr>
          <w:rFonts w:eastAsia="MS PGothic"/>
        </w:rPr>
      </w:pPr>
      <w:r w:rsidRPr="00DC2167">
        <w:rPr>
          <w:rFonts w:eastAsia="MS PGothic"/>
        </w:rPr>
        <w:t>Additional activities may be required prior to site activation (</w:t>
      </w:r>
      <w:proofErr w:type="gramStart"/>
      <w:r w:rsidRPr="00DC2167">
        <w:rPr>
          <w:rFonts w:eastAsia="MS PGothic"/>
        </w:rPr>
        <w:t>i.e.</w:t>
      </w:r>
      <w:proofErr w:type="gramEnd"/>
      <w:r w:rsidRPr="00DC2167">
        <w:rPr>
          <w:rFonts w:eastAsia="MS PGothic"/>
        </w:rPr>
        <w:t xml:space="preserve"> contract execution, study-specific training, and delegation of authority log). Full requirements will be outlined in the study </w:t>
      </w:r>
      <w:proofErr w:type="spellStart"/>
      <w:r w:rsidRPr="00DC2167">
        <w:rPr>
          <w:rFonts w:eastAsia="MS PGothic"/>
        </w:rPr>
        <w:t>start-up</w:t>
      </w:r>
      <w:proofErr w:type="spellEnd"/>
      <w:r w:rsidRPr="00DC2167">
        <w:rPr>
          <w:rFonts w:eastAsia="MS PGothic"/>
        </w:rPr>
        <w:t xml:space="preserve"> packet upon successful completion of a feasibility assessment.</w:t>
      </w:r>
    </w:p>
    <w:p w14:paraId="2EB863F8" w14:textId="77777777" w:rsidR="00DC2167" w:rsidRPr="00DC2167" w:rsidRDefault="00DC2167" w:rsidP="00DC2167">
      <w:pPr>
        <w:tabs>
          <w:tab w:val="left" w:pos="810"/>
        </w:tabs>
        <w:ind w:left="1440"/>
        <w:rPr>
          <w:rFonts w:eastAsia="MS PGothic"/>
        </w:rPr>
      </w:pPr>
    </w:p>
    <w:p w14:paraId="72E0002D" w14:textId="77777777" w:rsidR="00DC2167" w:rsidRPr="00DC2167" w:rsidRDefault="00DC2167" w:rsidP="00620F3E">
      <w:pPr>
        <w:pStyle w:val="Heading2"/>
        <w:rPr>
          <w:rFonts w:eastAsia="MS PGothic"/>
        </w:rPr>
      </w:pPr>
      <w:r w:rsidRPr="00DC2167">
        <w:rPr>
          <w:rFonts w:eastAsia="MS PGothic"/>
        </w:rPr>
        <w:t>Northwestern University acting as single IRB in Multi-center Research</w:t>
      </w:r>
    </w:p>
    <w:p w14:paraId="6E84F9DF" w14:textId="6F708BD3" w:rsidR="00DC2167" w:rsidRPr="00620F3E" w:rsidRDefault="00DC2167" w:rsidP="00620F3E">
      <w:pPr>
        <w:tabs>
          <w:tab w:val="clear" w:pos="0"/>
        </w:tabs>
        <w:spacing w:line="276" w:lineRule="auto"/>
        <w:ind w:left="1440"/>
        <w:rPr>
          <w:rFonts w:eastAsia="MS PGothic"/>
          <w:i/>
          <w:color w:val="3333FF"/>
          <w:szCs w:val="22"/>
        </w:rPr>
      </w:pPr>
      <w:r w:rsidRPr="00DC2167">
        <w:rPr>
          <w:rFonts w:eastAsia="MS PGothic"/>
          <w:i/>
          <w:color w:val="3333FF"/>
          <w:szCs w:val="22"/>
        </w:rPr>
        <w:t xml:space="preserve">Remove this language if NU will not be acting </w:t>
      </w:r>
      <w:proofErr w:type="spellStart"/>
      <w:r w:rsidRPr="00DC2167">
        <w:rPr>
          <w:rFonts w:eastAsia="MS PGothic"/>
          <w:i/>
          <w:color w:val="3333FF"/>
          <w:szCs w:val="22"/>
        </w:rPr>
        <w:t>sIRB</w:t>
      </w:r>
      <w:proofErr w:type="spellEnd"/>
      <w:r w:rsidRPr="00DC2167">
        <w:rPr>
          <w:rFonts w:eastAsia="MS PGothic"/>
          <w:i/>
          <w:color w:val="3333FF"/>
          <w:szCs w:val="22"/>
        </w:rPr>
        <w:t xml:space="preserve"> for multi-center research</w:t>
      </w:r>
      <w:r>
        <w:rPr>
          <w:rFonts w:eastAsia="MS PGothic"/>
          <w:i/>
          <w:color w:val="3333FF"/>
          <w:szCs w:val="22"/>
        </w:rPr>
        <w:t xml:space="preserve">. If NU will be acting as </w:t>
      </w:r>
      <w:proofErr w:type="spellStart"/>
      <w:r>
        <w:rPr>
          <w:rFonts w:eastAsia="MS PGothic"/>
          <w:i/>
          <w:color w:val="3333FF"/>
          <w:szCs w:val="22"/>
        </w:rPr>
        <w:t>sIRB</w:t>
      </w:r>
      <w:proofErr w:type="spellEnd"/>
      <w:r>
        <w:rPr>
          <w:rFonts w:eastAsia="MS PGothic"/>
          <w:i/>
          <w:color w:val="3333FF"/>
          <w:szCs w:val="22"/>
        </w:rPr>
        <w:t xml:space="preserve"> please modify the below language accordingly.</w:t>
      </w:r>
    </w:p>
    <w:p w14:paraId="7E72C875" w14:textId="77777777" w:rsidR="00DC2167" w:rsidRPr="00DC2167" w:rsidRDefault="00DC2167" w:rsidP="00DC2167">
      <w:pPr>
        <w:ind w:left="1440"/>
        <w:rPr>
          <w:rFonts w:eastAsia="MS PGothic"/>
        </w:rPr>
      </w:pPr>
      <w:r w:rsidRPr="00DC2167">
        <w:rPr>
          <w:rFonts w:eastAsia="MS PGothic"/>
        </w:rPr>
        <w:t xml:space="preserve">The Sponsor-Investigator will be responsible for ensuring that all local site investigators conduct the study in accordance with applicable federal regulations and local laws. No study-related activities will happen at </w:t>
      </w:r>
      <w:proofErr w:type="gramStart"/>
      <w:r w:rsidRPr="00DC2167">
        <w:rPr>
          <w:rFonts w:eastAsia="MS PGothic"/>
        </w:rPr>
        <w:t>relying</w:t>
      </w:r>
      <w:proofErr w:type="gramEnd"/>
      <w:r w:rsidRPr="00DC2167">
        <w:rPr>
          <w:rFonts w:eastAsia="MS PGothic"/>
        </w:rPr>
        <w:t xml:space="preserve"> sites until reliance agreements are fully executed.</w:t>
      </w:r>
    </w:p>
    <w:p w14:paraId="148138CD" w14:textId="77777777" w:rsidR="00DC2167" w:rsidRPr="00DC2167" w:rsidRDefault="00DC2167" w:rsidP="00DC2167">
      <w:pPr>
        <w:ind w:left="1440"/>
        <w:rPr>
          <w:rFonts w:eastAsia="MS PGothic"/>
        </w:rPr>
      </w:pPr>
      <w:r w:rsidRPr="00DC2167">
        <w:rPr>
          <w:rFonts w:eastAsia="MS PGothic"/>
        </w:rPr>
        <w:t xml:space="preserve"> </w:t>
      </w:r>
    </w:p>
    <w:p w14:paraId="3C6CD389" w14:textId="77777777" w:rsidR="00DC2167" w:rsidRPr="00DC2167" w:rsidRDefault="00DC2167" w:rsidP="00DC2167">
      <w:pPr>
        <w:ind w:left="1440"/>
        <w:rPr>
          <w:rFonts w:eastAsia="MS PGothic"/>
        </w:rPr>
      </w:pPr>
      <w:r w:rsidRPr="00DC2167">
        <w:rPr>
          <w:rFonts w:eastAsia="MS PGothic"/>
        </w:rPr>
        <w:t xml:space="preserve">Prior to implementing the protocol at each participating site, the current version of the protocol, informed consent form, HIPAA authorization and other relevant documents, as applicable, must be first approved by the Northwestern University Institutional Review Board (IRB) at Northwestern University. In addition, each participating site must be added to the NU IRB study application and IRB approved. The Sponsor-Investigator also will be responsible for the distribution of the most current version of the protocol, consent </w:t>
      </w:r>
      <w:r w:rsidRPr="00DC2167">
        <w:rPr>
          <w:rFonts w:eastAsia="MS PGothic"/>
        </w:rPr>
        <w:lastRenderedPageBreak/>
        <w:t xml:space="preserve">document, HIPAA authorization, and other relevant study documents, as applicable, to each participating site, in accordance with local regulations. </w:t>
      </w:r>
    </w:p>
    <w:p w14:paraId="35FBF80D" w14:textId="77777777" w:rsidR="00DC2167" w:rsidRPr="00DC2167" w:rsidRDefault="00DC2167" w:rsidP="00DC2167">
      <w:pPr>
        <w:ind w:left="1440"/>
        <w:rPr>
          <w:rFonts w:eastAsia="MS PGothic"/>
        </w:rPr>
      </w:pPr>
    </w:p>
    <w:p w14:paraId="1E67D6ED" w14:textId="77777777" w:rsidR="00DC2167" w:rsidRPr="00DC2167" w:rsidRDefault="00DC2167" w:rsidP="00DC2167">
      <w:pPr>
        <w:ind w:left="1440"/>
        <w:rPr>
          <w:rFonts w:eastAsia="MS PGothic"/>
        </w:rPr>
      </w:pPr>
      <w:r w:rsidRPr="00DC2167">
        <w:rPr>
          <w:rFonts w:eastAsia="MS PGothic"/>
        </w:rPr>
        <w:t xml:space="preserve">The Sponsor-Investigator will be responsible for the distribution of relevant safety information and problems (inclusive of reportable events), interim results, and the closure of the study, where relevant, to participating sites in accordance with local regulations. The Sponsor-Investigator will be responsible for ensuring that all IRB-approved modifications to the protocol, consent document, HIPAA authorization, and other applicable materials have been communicated to sites. The Sponsor investigation will be responsible for ensuring that all required approvals (initial, continuing review and modifications) have been obtained by the single IRB. </w:t>
      </w:r>
    </w:p>
    <w:p w14:paraId="10AD1186" w14:textId="77777777" w:rsidR="00DC2167" w:rsidRPr="00DC2167" w:rsidRDefault="00DC2167" w:rsidP="00DC2167">
      <w:pPr>
        <w:ind w:left="1440"/>
        <w:rPr>
          <w:rFonts w:eastAsia="MS PGothic"/>
        </w:rPr>
      </w:pPr>
    </w:p>
    <w:p w14:paraId="5A8609D6" w14:textId="77777777" w:rsidR="00DC2167" w:rsidRPr="00DC2167" w:rsidRDefault="00DC2167" w:rsidP="00DC2167">
      <w:pPr>
        <w:ind w:left="1440"/>
        <w:rPr>
          <w:rFonts w:eastAsia="MS PGothic"/>
        </w:rPr>
      </w:pPr>
      <w:r w:rsidRPr="00DC2167">
        <w:rPr>
          <w:rFonts w:eastAsia="MS PGothic"/>
        </w:rPr>
        <w:t>Upon receipt of all required documents and approvals, the PI and/or team at Northwestern University will formally contact the site and grant permission to proceed with enrollment.</w:t>
      </w:r>
    </w:p>
    <w:p w14:paraId="63342D82" w14:textId="77777777" w:rsidR="00DC2167" w:rsidRPr="00DC2167" w:rsidRDefault="00DC2167" w:rsidP="00DC2167">
      <w:pPr>
        <w:ind w:left="1440"/>
        <w:rPr>
          <w:rFonts w:eastAsia="MS PGothic"/>
        </w:rPr>
      </w:pPr>
    </w:p>
    <w:p w14:paraId="63C2BB1A" w14:textId="468FE884" w:rsidR="00DC2167" w:rsidRPr="00DC2167" w:rsidRDefault="00776D78" w:rsidP="00DC2167">
      <w:pPr>
        <w:ind w:left="1440"/>
        <w:rPr>
          <w:rFonts w:eastAsia="MS PGothic"/>
        </w:rPr>
      </w:pPr>
      <w:r>
        <w:rPr>
          <w:rFonts w:eastAsia="MS PGothic"/>
        </w:rPr>
        <w:t>Subjects</w:t>
      </w:r>
      <w:r w:rsidR="00DC2167" w:rsidRPr="00DC2167">
        <w:rPr>
          <w:rFonts w:eastAsia="MS PGothic"/>
        </w:rPr>
        <w:t xml:space="preserve"> will be recruited according to local site recruitment methods, as described in the protocol and local policies. Recruitment methods not under the control of the local site will not be used. </w:t>
      </w:r>
    </w:p>
    <w:p w14:paraId="4090BD58" w14:textId="77777777" w:rsidR="00DC2167" w:rsidRPr="00DC2167" w:rsidRDefault="00DC2167" w:rsidP="00DC2167">
      <w:pPr>
        <w:ind w:left="1440"/>
        <w:rPr>
          <w:rFonts w:eastAsia="MS PGothic"/>
        </w:rPr>
      </w:pPr>
    </w:p>
    <w:p w14:paraId="0BBCBE33" w14:textId="77777777" w:rsidR="00DC2167" w:rsidRPr="00DC2167" w:rsidRDefault="00DC2167" w:rsidP="00DC2167">
      <w:pPr>
        <w:ind w:left="1440"/>
        <w:rPr>
          <w:rFonts w:eastAsia="MS PGothic"/>
        </w:rPr>
      </w:pPr>
      <w:r w:rsidRPr="00DC2167">
        <w:rPr>
          <w:rFonts w:eastAsia="MS PGothic"/>
        </w:rPr>
        <w:t>The Sponsor-Investigator will be responsible for ensuring that non-compliance with the study protocol or applicable requirements will be reported in accordance with the policies of the single IRB.</w:t>
      </w:r>
    </w:p>
    <w:p w14:paraId="62D96D36" w14:textId="77777777" w:rsidR="00DC2167" w:rsidRPr="00DC2167" w:rsidRDefault="00DC2167" w:rsidP="00DC2167">
      <w:pPr>
        <w:ind w:left="1440"/>
        <w:rPr>
          <w:rFonts w:eastAsia="MS PGothic"/>
        </w:rPr>
      </w:pPr>
    </w:p>
    <w:p w14:paraId="4A3FA3C8" w14:textId="77777777" w:rsidR="00DC2167" w:rsidRPr="00DC2167" w:rsidRDefault="00DC2167" w:rsidP="00DC2167">
      <w:pPr>
        <w:ind w:left="1440"/>
        <w:rPr>
          <w:rFonts w:eastAsia="MS PGothic"/>
        </w:rPr>
      </w:pPr>
      <w:r w:rsidRPr="00DC2167">
        <w:rPr>
          <w:rFonts w:eastAsia="MS PGothic"/>
        </w:rPr>
        <w:t>The Sponsor-Investigator will be responsible for ensuring that all engaged participating sites will safeguard data, including secure transmission of data, as required by local information security policies.</w:t>
      </w:r>
    </w:p>
    <w:p w14:paraId="2362CD71" w14:textId="77777777" w:rsidR="00DC2167" w:rsidRDefault="00DC2167" w:rsidP="00620F3E"/>
    <w:p w14:paraId="5EB81B61" w14:textId="486E5F85" w:rsidR="007E3C45" w:rsidRDefault="007E3C45" w:rsidP="007E3C45">
      <w:pPr>
        <w:pStyle w:val="Heading2"/>
        <w:tabs>
          <w:tab w:val="clear" w:pos="720"/>
        </w:tabs>
        <w:ind w:left="990" w:hanging="576"/>
        <w:rPr>
          <w:rFonts w:ascii="Arial" w:hAnsi="Arial"/>
        </w:rPr>
      </w:pPr>
      <w:r w:rsidRPr="00D14DFE">
        <w:rPr>
          <w:rFonts w:ascii="Arial" w:hAnsi="Arial"/>
        </w:rPr>
        <w:t>Amendments</w:t>
      </w:r>
      <w:bookmarkEnd w:id="252"/>
      <w:bookmarkEnd w:id="253"/>
    </w:p>
    <w:p w14:paraId="4D534E27" w14:textId="4A6CFE63" w:rsidR="00776D78" w:rsidRPr="00776D78" w:rsidRDefault="00776D78" w:rsidP="00620F3E">
      <w:pPr>
        <w:ind w:left="990"/>
      </w:pPr>
      <w:r>
        <w:rPr>
          <w:rFonts w:eastAsia="MS PGothic"/>
          <w:i/>
          <w:color w:val="3333FF"/>
          <w:szCs w:val="22"/>
        </w:rPr>
        <w:t>Please modify language accordingly.</w:t>
      </w:r>
    </w:p>
    <w:p w14:paraId="57FF30E1" w14:textId="77777777" w:rsidR="007E3C45" w:rsidRPr="00C67C41" w:rsidRDefault="007E3C45" w:rsidP="007E3C45">
      <w:pPr>
        <w:ind w:left="990"/>
        <w:rPr>
          <w:rFonts w:cs="Arial"/>
          <w:sz w:val="22"/>
          <w:szCs w:val="22"/>
        </w:rPr>
      </w:pPr>
      <w:r w:rsidRPr="00C67C41">
        <w:rPr>
          <w:rFonts w:cs="Arial"/>
          <w:szCs w:val="20"/>
        </w:rPr>
        <w:t>All amendments to the protocol and informed consent document will be subject to the review and approval of the appropriate local, institutional, and governmental regulatory bodies, as applicable. Amendments will be distributed by the lead institution (Northwestern) to all participating external sub-sites (if applicable) upon approval by the Northwestern University IRB.</w:t>
      </w:r>
    </w:p>
    <w:p w14:paraId="7402FD01" w14:textId="77777777" w:rsidR="007E3C45" w:rsidRPr="00D14DFE" w:rsidRDefault="007E3C45" w:rsidP="007E3C45">
      <w:pPr>
        <w:pStyle w:val="ListParagraph"/>
        <w:ind w:left="2520"/>
        <w:rPr>
          <w:rFonts w:cs="Arial"/>
          <w:sz w:val="22"/>
          <w:szCs w:val="22"/>
        </w:rPr>
      </w:pPr>
      <w:bookmarkStart w:id="254" w:name="_Toc239832403"/>
      <w:bookmarkStart w:id="255" w:name="_Toc239832490"/>
      <w:bookmarkStart w:id="256" w:name="_Toc239839053"/>
      <w:bookmarkStart w:id="257" w:name="_Toc239839345"/>
      <w:bookmarkStart w:id="258" w:name="_Toc239839465"/>
      <w:bookmarkStart w:id="259" w:name="_Toc239840574"/>
      <w:bookmarkStart w:id="260" w:name="_Toc239840931"/>
    </w:p>
    <w:p w14:paraId="31B10454" w14:textId="77777777" w:rsidR="007E3C45" w:rsidRPr="00D14DFE" w:rsidRDefault="007E3C45" w:rsidP="007E3C45">
      <w:pPr>
        <w:pStyle w:val="Heading2"/>
        <w:tabs>
          <w:tab w:val="clear" w:pos="720"/>
        </w:tabs>
        <w:ind w:left="990" w:hanging="576"/>
        <w:rPr>
          <w:rFonts w:ascii="Arial" w:hAnsi="Arial"/>
        </w:rPr>
      </w:pPr>
      <w:bookmarkStart w:id="261" w:name="_Toc395019506"/>
      <w:bookmarkStart w:id="262" w:name="_Toc525544939"/>
      <w:bookmarkEnd w:id="254"/>
      <w:bookmarkEnd w:id="255"/>
      <w:bookmarkEnd w:id="256"/>
      <w:bookmarkEnd w:id="257"/>
      <w:bookmarkEnd w:id="258"/>
      <w:bookmarkEnd w:id="259"/>
      <w:bookmarkEnd w:id="260"/>
      <w:r w:rsidRPr="00D14DFE">
        <w:rPr>
          <w:rFonts w:ascii="Arial" w:hAnsi="Arial"/>
        </w:rPr>
        <w:t>Investigator Obligations</w:t>
      </w:r>
      <w:bookmarkEnd w:id="261"/>
      <w:bookmarkEnd w:id="262"/>
    </w:p>
    <w:p w14:paraId="6EFFD2D2" w14:textId="77777777" w:rsidR="007E3C45" w:rsidRPr="00C67C41" w:rsidRDefault="007E3C45" w:rsidP="007E3C45">
      <w:pPr>
        <w:ind w:left="990"/>
        <w:rPr>
          <w:rFonts w:cs="Arial"/>
          <w:szCs w:val="20"/>
        </w:rPr>
      </w:pPr>
      <w:r w:rsidRPr="00C67C41">
        <w:rPr>
          <w:rFonts w:cs="Arial"/>
          <w:szCs w:val="20"/>
        </w:rPr>
        <w:t>The Principal Investigator is responsible for the conduct of the clinical trial at the site in accordance with the Declaration of Helsinki. The PI must assure that all study site personnel, including sub-investigators and other study staff members, adhere to the study protocol and all local regulations and guidelines regarding clinical research both during and after study completion.</w:t>
      </w:r>
    </w:p>
    <w:p w14:paraId="6747A6FE" w14:textId="77777777" w:rsidR="007E3C45" w:rsidRPr="00D14DFE" w:rsidRDefault="007E3C45" w:rsidP="007E3C45">
      <w:pPr>
        <w:pStyle w:val="Heading2"/>
        <w:numPr>
          <w:ilvl w:val="0"/>
          <w:numId w:val="0"/>
        </w:numPr>
      </w:pPr>
    </w:p>
    <w:p w14:paraId="42DE3CE8" w14:textId="77777777" w:rsidR="007E3C45" w:rsidRDefault="007E3C45" w:rsidP="007E3C45">
      <w:pPr>
        <w:tabs>
          <w:tab w:val="clear" w:pos="0"/>
        </w:tabs>
        <w:spacing w:after="160" w:line="259" w:lineRule="auto"/>
        <w:ind w:left="0"/>
        <w:rPr>
          <w:rFonts w:cs="Arial"/>
          <w:sz w:val="24"/>
        </w:rPr>
      </w:pPr>
      <w:r>
        <w:rPr>
          <w:rFonts w:cs="Arial"/>
          <w:sz w:val="24"/>
        </w:rPr>
        <w:br w:type="page"/>
      </w:r>
    </w:p>
    <w:p w14:paraId="62D379EE" w14:textId="77777777" w:rsidR="007E3C45" w:rsidRPr="00C67C41" w:rsidRDefault="007E3C45" w:rsidP="007E3C45">
      <w:pPr>
        <w:widowControl w:val="0"/>
        <w:rPr>
          <w:rFonts w:cs="Arial"/>
          <w:sz w:val="24"/>
        </w:rPr>
      </w:pPr>
    </w:p>
    <w:p w14:paraId="65F97DA5" w14:textId="77777777" w:rsidR="007E3C45" w:rsidRPr="00D14DFE" w:rsidRDefault="007E3C45" w:rsidP="007E3C45">
      <w:pPr>
        <w:pStyle w:val="Heading1"/>
        <w:rPr>
          <w:rFonts w:ascii="Arial" w:hAnsi="Arial"/>
        </w:rPr>
      </w:pPr>
      <w:bookmarkStart w:id="263" w:name="_Toc109131886"/>
      <w:r w:rsidRPr="00D14DFE">
        <w:rPr>
          <w:rFonts w:ascii="Arial" w:hAnsi="Arial"/>
        </w:rPr>
        <w:t>References</w:t>
      </w:r>
      <w:bookmarkEnd w:id="263"/>
      <w:r w:rsidRPr="00D14DFE">
        <w:rPr>
          <w:rFonts w:ascii="Arial" w:hAnsi="Arial"/>
        </w:rPr>
        <w:t xml:space="preserve"> </w:t>
      </w:r>
    </w:p>
    <w:p w14:paraId="2F560925" w14:textId="77777777" w:rsidR="007E3C45" w:rsidRPr="00620F3E" w:rsidRDefault="007E3C45" w:rsidP="007E3C45">
      <w:pPr>
        <w:rPr>
          <w:rFonts w:cs="Arial"/>
          <w:i/>
          <w:iCs/>
          <w:color w:val="0000FF"/>
        </w:rPr>
      </w:pPr>
      <w:r w:rsidRPr="00620F3E">
        <w:rPr>
          <w:rFonts w:cs="Arial"/>
          <w:i/>
          <w:iCs/>
          <w:color w:val="0000FF"/>
        </w:rPr>
        <w:t>Please begin on separate page</w:t>
      </w:r>
    </w:p>
    <w:p w14:paraId="12A9A0FE" w14:textId="77777777" w:rsidR="007E3C45" w:rsidRPr="00C67C41" w:rsidRDefault="007E3C45" w:rsidP="007E3C45">
      <w:pPr>
        <w:widowControl w:val="0"/>
        <w:rPr>
          <w:rFonts w:cs="Arial"/>
          <w:sz w:val="24"/>
          <w:szCs w:val="20"/>
        </w:rPr>
      </w:pPr>
    </w:p>
    <w:p w14:paraId="1091EDDE" w14:textId="77777777" w:rsidR="007E3C45" w:rsidRPr="00C67C41" w:rsidRDefault="007E3C45" w:rsidP="007E3C45">
      <w:pPr>
        <w:widowControl w:val="0"/>
        <w:rPr>
          <w:rFonts w:cs="Arial"/>
          <w:sz w:val="24"/>
        </w:rPr>
      </w:pPr>
    </w:p>
    <w:p w14:paraId="495F1CF6" w14:textId="77777777" w:rsidR="007E3C45" w:rsidRPr="00C67C41" w:rsidRDefault="007E3C45" w:rsidP="007E3C45">
      <w:pPr>
        <w:widowControl w:val="0"/>
        <w:rPr>
          <w:rFonts w:cs="Arial"/>
          <w:sz w:val="24"/>
        </w:rPr>
      </w:pPr>
    </w:p>
    <w:p w14:paraId="60E6F5DD" w14:textId="77777777" w:rsidR="007E3C45" w:rsidRPr="00C67C41" w:rsidRDefault="007E3C45" w:rsidP="007E3C45">
      <w:pPr>
        <w:widowControl w:val="0"/>
        <w:rPr>
          <w:rFonts w:cs="Arial"/>
          <w:sz w:val="24"/>
        </w:rPr>
      </w:pPr>
    </w:p>
    <w:p w14:paraId="1772F9BA" w14:textId="77777777" w:rsidR="007E3C45" w:rsidRPr="00C67C41" w:rsidRDefault="007E3C45" w:rsidP="007E3C45">
      <w:pPr>
        <w:widowControl w:val="0"/>
        <w:rPr>
          <w:rFonts w:cs="Arial"/>
          <w:sz w:val="24"/>
        </w:rPr>
      </w:pPr>
    </w:p>
    <w:p w14:paraId="30E31143" w14:textId="77777777" w:rsidR="007E3C45" w:rsidRPr="00C67C41" w:rsidRDefault="007E3C45" w:rsidP="007E3C45">
      <w:pPr>
        <w:widowControl w:val="0"/>
        <w:rPr>
          <w:rFonts w:cs="Arial"/>
          <w:sz w:val="24"/>
        </w:rPr>
      </w:pPr>
    </w:p>
    <w:p w14:paraId="121A1621" w14:textId="77777777" w:rsidR="007E3C45" w:rsidRPr="00C67C41" w:rsidRDefault="007E3C45" w:rsidP="007E3C45">
      <w:pPr>
        <w:widowControl w:val="0"/>
        <w:rPr>
          <w:rFonts w:cs="Arial"/>
          <w:sz w:val="24"/>
        </w:rPr>
      </w:pPr>
    </w:p>
    <w:p w14:paraId="0DCF9ADA" w14:textId="77777777" w:rsidR="007E3C45" w:rsidRPr="00C67C41" w:rsidRDefault="007E3C45" w:rsidP="007E3C45">
      <w:pPr>
        <w:widowControl w:val="0"/>
        <w:rPr>
          <w:rFonts w:cs="Arial"/>
          <w:sz w:val="24"/>
        </w:rPr>
      </w:pPr>
    </w:p>
    <w:p w14:paraId="70744CC6" w14:textId="77777777" w:rsidR="007E3C45" w:rsidRPr="00C67C41" w:rsidRDefault="007E3C45" w:rsidP="007E3C45">
      <w:pPr>
        <w:widowControl w:val="0"/>
        <w:rPr>
          <w:rFonts w:cs="Arial"/>
          <w:sz w:val="24"/>
        </w:rPr>
      </w:pPr>
    </w:p>
    <w:p w14:paraId="38B22EE2" w14:textId="77777777" w:rsidR="007E3C45" w:rsidRPr="00C67C41" w:rsidRDefault="007E3C45" w:rsidP="007E3C45">
      <w:pPr>
        <w:widowControl w:val="0"/>
        <w:rPr>
          <w:rFonts w:cs="Arial"/>
          <w:sz w:val="24"/>
        </w:rPr>
      </w:pPr>
    </w:p>
    <w:p w14:paraId="26BD5DC2" w14:textId="77777777" w:rsidR="007E3C45" w:rsidRPr="00C67C41" w:rsidRDefault="007E3C45" w:rsidP="007E3C45">
      <w:pPr>
        <w:widowControl w:val="0"/>
        <w:rPr>
          <w:rFonts w:cs="Arial"/>
          <w:sz w:val="24"/>
        </w:rPr>
      </w:pPr>
    </w:p>
    <w:p w14:paraId="49C2A428" w14:textId="77777777" w:rsidR="007E3C45" w:rsidRPr="00D65AF1" w:rsidRDefault="007E3C45" w:rsidP="007E3C45">
      <w:pPr>
        <w:widowControl w:val="0"/>
        <w:rPr>
          <w:rFonts w:cs="Arial"/>
          <w:sz w:val="24"/>
        </w:rPr>
      </w:pPr>
    </w:p>
    <w:p w14:paraId="4B2073B6" w14:textId="77777777" w:rsidR="007E3C45" w:rsidRPr="00D65AF1" w:rsidRDefault="007E3C45" w:rsidP="007E3C45">
      <w:pPr>
        <w:widowControl w:val="0"/>
        <w:rPr>
          <w:rFonts w:cs="Arial"/>
          <w:sz w:val="24"/>
        </w:rPr>
      </w:pPr>
    </w:p>
    <w:p w14:paraId="3703FD83" w14:textId="77777777" w:rsidR="007E3C45" w:rsidRPr="00D65AF1" w:rsidRDefault="007E3C45" w:rsidP="007E3C45">
      <w:pPr>
        <w:widowControl w:val="0"/>
        <w:rPr>
          <w:rFonts w:cs="Arial"/>
          <w:sz w:val="24"/>
        </w:rPr>
      </w:pPr>
    </w:p>
    <w:p w14:paraId="2F214FC0" w14:textId="77777777" w:rsidR="007E3C45" w:rsidRPr="00D65AF1" w:rsidRDefault="007E3C45" w:rsidP="007E3C45">
      <w:pPr>
        <w:widowControl w:val="0"/>
        <w:rPr>
          <w:rFonts w:cs="Arial"/>
          <w:sz w:val="24"/>
        </w:rPr>
      </w:pPr>
    </w:p>
    <w:p w14:paraId="2BFD4554" w14:textId="77777777" w:rsidR="007E3C45" w:rsidRPr="00253E56" w:rsidRDefault="007E3C45" w:rsidP="007E3C45">
      <w:pPr>
        <w:widowControl w:val="0"/>
        <w:rPr>
          <w:rFonts w:cs="Arial"/>
          <w:sz w:val="24"/>
        </w:rPr>
      </w:pPr>
    </w:p>
    <w:p w14:paraId="2E59736B" w14:textId="77777777" w:rsidR="007E3C45" w:rsidRPr="00253E56" w:rsidRDefault="007E3C45" w:rsidP="007E3C45">
      <w:pPr>
        <w:widowControl w:val="0"/>
        <w:rPr>
          <w:rFonts w:cs="Arial"/>
          <w:sz w:val="24"/>
        </w:rPr>
      </w:pPr>
    </w:p>
    <w:p w14:paraId="38ADA9C9" w14:textId="77777777" w:rsidR="007E3C45" w:rsidRPr="00253E56" w:rsidRDefault="007E3C45" w:rsidP="007E3C45">
      <w:pPr>
        <w:widowControl w:val="0"/>
        <w:rPr>
          <w:rFonts w:cs="Arial"/>
          <w:sz w:val="24"/>
        </w:rPr>
      </w:pPr>
    </w:p>
    <w:p w14:paraId="79575CA8" w14:textId="77777777" w:rsidR="007E3C45" w:rsidRPr="006A0492" w:rsidRDefault="007E3C45" w:rsidP="007E3C45">
      <w:pPr>
        <w:widowControl w:val="0"/>
        <w:rPr>
          <w:rFonts w:cs="Arial"/>
          <w:sz w:val="24"/>
        </w:rPr>
      </w:pPr>
    </w:p>
    <w:p w14:paraId="278A94AA" w14:textId="77777777" w:rsidR="007E3C45" w:rsidRPr="006A0492" w:rsidRDefault="007E3C45" w:rsidP="007E3C45">
      <w:pPr>
        <w:widowControl w:val="0"/>
        <w:rPr>
          <w:rFonts w:cs="Arial"/>
          <w:sz w:val="24"/>
        </w:rPr>
      </w:pPr>
    </w:p>
    <w:p w14:paraId="0A760C83" w14:textId="77777777" w:rsidR="007E3C45" w:rsidRPr="001664AF" w:rsidRDefault="007E3C45" w:rsidP="007E3C45">
      <w:pPr>
        <w:widowControl w:val="0"/>
        <w:rPr>
          <w:rFonts w:cs="Arial"/>
          <w:sz w:val="24"/>
        </w:rPr>
      </w:pPr>
    </w:p>
    <w:p w14:paraId="6DCAAD64" w14:textId="77777777" w:rsidR="007E3C45" w:rsidRPr="00B7175F" w:rsidRDefault="007E3C45" w:rsidP="007E3C45">
      <w:pPr>
        <w:widowControl w:val="0"/>
        <w:rPr>
          <w:rFonts w:cs="Arial"/>
          <w:sz w:val="24"/>
        </w:rPr>
      </w:pPr>
    </w:p>
    <w:p w14:paraId="136AD130" w14:textId="77777777" w:rsidR="007E3C45" w:rsidRPr="00B7175F" w:rsidRDefault="007E3C45" w:rsidP="007E3C45">
      <w:pPr>
        <w:widowControl w:val="0"/>
        <w:rPr>
          <w:rFonts w:cs="Arial"/>
          <w:sz w:val="24"/>
        </w:rPr>
      </w:pPr>
    </w:p>
    <w:p w14:paraId="03E7DBA8" w14:textId="77777777" w:rsidR="007E3C45" w:rsidRPr="0091729A" w:rsidRDefault="007E3C45" w:rsidP="007E3C45">
      <w:pPr>
        <w:widowControl w:val="0"/>
        <w:rPr>
          <w:rFonts w:cs="Arial"/>
          <w:sz w:val="24"/>
        </w:rPr>
      </w:pPr>
    </w:p>
    <w:p w14:paraId="70E27EDD" w14:textId="77777777" w:rsidR="007E3C45" w:rsidRPr="0091729A" w:rsidRDefault="007E3C45" w:rsidP="007E3C45">
      <w:pPr>
        <w:widowControl w:val="0"/>
        <w:rPr>
          <w:rFonts w:cs="Arial"/>
          <w:sz w:val="24"/>
        </w:rPr>
      </w:pPr>
    </w:p>
    <w:p w14:paraId="3C29E563" w14:textId="77777777" w:rsidR="007E3C45" w:rsidRPr="00795ABE" w:rsidRDefault="007E3C45" w:rsidP="007E3C45">
      <w:pPr>
        <w:widowControl w:val="0"/>
        <w:rPr>
          <w:rFonts w:cs="Arial"/>
          <w:sz w:val="24"/>
        </w:rPr>
      </w:pPr>
    </w:p>
    <w:p w14:paraId="2E51DF9B" w14:textId="77777777" w:rsidR="007E3C45" w:rsidRPr="00795ABE" w:rsidRDefault="007E3C45" w:rsidP="007E3C45">
      <w:pPr>
        <w:widowControl w:val="0"/>
        <w:rPr>
          <w:rFonts w:cs="Arial"/>
          <w:sz w:val="24"/>
        </w:rPr>
      </w:pPr>
    </w:p>
    <w:p w14:paraId="15FC1294" w14:textId="77777777" w:rsidR="007E3C45" w:rsidRPr="004B343E" w:rsidRDefault="007E3C45" w:rsidP="007E3C45">
      <w:pPr>
        <w:widowControl w:val="0"/>
        <w:rPr>
          <w:rFonts w:cs="Arial"/>
          <w:sz w:val="24"/>
        </w:rPr>
      </w:pPr>
      <w:r w:rsidRPr="004B343E">
        <w:rPr>
          <w:rFonts w:cs="Arial"/>
          <w:sz w:val="24"/>
        </w:rPr>
        <w:br w:type="page"/>
      </w:r>
    </w:p>
    <w:p w14:paraId="0261865F" w14:textId="77777777" w:rsidR="007E3C45" w:rsidRPr="004B343E" w:rsidRDefault="007E3C45" w:rsidP="007E3C45">
      <w:pPr>
        <w:widowControl w:val="0"/>
        <w:rPr>
          <w:rFonts w:cs="Arial"/>
          <w:sz w:val="24"/>
        </w:rPr>
      </w:pPr>
    </w:p>
    <w:p w14:paraId="726C8C60" w14:textId="77777777" w:rsidR="007E3C45" w:rsidRPr="00D14DFE" w:rsidRDefault="007E3C45" w:rsidP="007E3C45">
      <w:pPr>
        <w:pStyle w:val="Heading1"/>
        <w:numPr>
          <w:ilvl w:val="0"/>
          <w:numId w:val="0"/>
        </w:numPr>
        <w:ind w:left="720" w:hanging="720"/>
        <w:rPr>
          <w:rFonts w:ascii="Arial" w:hAnsi="Arial"/>
        </w:rPr>
      </w:pPr>
      <w:bookmarkStart w:id="264" w:name="_Toc109131887"/>
      <w:r w:rsidRPr="00D14DFE">
        <w:rPr>
          <w:rFonts w:ascii="Arial" w:hAnsi="Arial"/>
        </w:rPr>
        <w:t>Appendices</w:t>
      </w:r>
      <w:bookmarkEnd w:id="264"/>
    </w:p>
    <w:p w14:paraId="495242FA" w14:textId="27EF6728" w:rsidR="007E3C45" w:rsidRPr="00620F3E" w:rsidRDefault="007E3C45" w:rsidP="007E3C45">
      <w:pPr>
        <w:ind w:left="0"/>
        <w:rPr>
          <w:rFonts w:cs="Arial"/>
          <w:i/>
          <w:iCs/>
          <w:color w:val="0000FF"/>
        </w:rPr>
      </w:pPr>
      <w:r w:rsidRPr="00620F3E">
        <w:rPr>
          <w:rFonts w:cs="Arial"/>
          <w:i/>
          <w:iCs/>
          <w:color w:val="0000FF"/>
        </w:rPr>
        <w:t xml:space="preserve">Please begin on separate page. May include data </w:t>
      </w:r>
      <w:r w:rsidR="008A122E" w:rsidRPr="00620F3E">
        <w:rPr>
          <w:rFonts w:cs="Arial"/>
          <w:i/>
          <w:iCs/>
          <w:color w:val="0000FF"/>
        </w:rPr>
        <w:t>to be collected</w:t>
      </w:r>
      <w:r w:rsidRPr="00620F3E">
        <w:rPr>
          <w:rFonts w:cs="Arial"/>
          <w:i/>
          <w:iCs/>
          <w:color w:val="0000FF"/>
        </w:rPr>
        <w:t>, detailed specimen processing procedures</w:t>
      </w:r>
      <w:r w:rsidR="008A122E" w:rsidRPr="00620F3E">
        <w:rPr>
          <w:rFonts w:cs="Arial"/>
          <w:i/>
          <w:iCs/>
          <w:color w:val="0000FF"/>
        </w:rPr>
        <w:t xml:space="preserve">, </w:t>
      </w:r>
      <w:r w:rsidRPr="00620F3E">
        <w:rPr>
          <w:rFonts w:cs="Arial"/>
          <w:i/>
          <w:iCs/>
          <w:color w:val="0000FF"/>
        </w:rPr>
        <w:t>patient tools (</w:t>
      </w:r>
      <w:proofErr w:type="gramStart"/>
      <w:r w:rsidRPr="00620F3E">
        <w:rPr>
          <w:rFonts w:cs="Arial"/>
          <w:i/>
          <w:iCs/>
          <w:color w:val="0000FF"/>
        </w:rPr>
        <w:t>i.e.</w:t>
      </w:r>
      <w:proofErr w:type="gramEnd"/>
      <w:r w:rsidRPr="00620F3E">
        <w:rPr>
          <w:rFonts w:cs="Arial"/>
          <w:i/>
          <w:iCs/>
          <w:color w:val="0000FF"/>
        </w:rPr>
        <w:t xml:space="preserve"> questionnaires), etc.</w:t>
      </w:r>
      <w:r w:rsidR="00AF09C8">
        <w:rPr>
          <w:rFonts w:cs="Arial"/>
          <w:i/>
          <w:iCs/>
          <w:color w:val="0000FF"/>
        </w:rPr>
        <w:t xml:space="preserve"> </w:t>
      </w:r>
    </w:p>
    <w:p w14:paraId="73E04436" w14:textId="77777777" w:rsidR="007E3C45" w:rsidRPr="00D14DFE" w:rsidRDefault="007E3C45" w:rsidP="007E3C45">
      <w:pPr>
        <w:spacing w:line="276" w:lineRule="auto"/>
        <w:rPr>
          <w:rFonts w:cs="Arial"/>
        </w:rPr>
      </w:pPr>
    </w:p>
    <w:p w14:paraId="67C7C43C" w14:textId="77777777" w:rsidR="00B26DB5" w:rsidRDefault="00B26DB5"/>
    <w:sectPr w:rsidR="00B26DB5" w:rsidSect="00C9458B">
      <w:headerReference w:type="default" r:id="rId17"/>
      <w:foot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0D943" w14:textId="77777777" w:rsidR="00FF56A9" w:rsidRDefault="00FF56A9">
      <w:r>
        <w:separator/>
      </w:r>
    </w:p>
  </w:endnote>
  <w:endnote w:type="continuationSeparator" w:id="0">
    <w:p w14:paraId="299BD4D4" w14:textId="77777777" w:rsidR="00FF56A9" w:rsidRDefault="00FF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F2AD" w14:textId="77777777" w:rsidR="009170F2" w:rsidRDefault="00000000" w:rsidP="00FD6E17">
    <w:pPr>
      <w:pStyle w:val="Footer"/>
      <w:jc w:val="right"/>
    </w:pPr>
  </w:p>
  <w:p w14:paraId="3A6AAC91" w14:textId="77777777" w:rsidR="009170F2" w:rsidRDefault="00445864" w:rsidP="00FD6E17">
    <w:pPr>
      <w:pStyle w:val="Footer"/>
      <w:ind w:left="0"/>
      <w:rPr>
        <w:rStyle w:val="PageNumber"/>
      </w:rPr>
    </w:pPr>
    <w:r>
      <w:rPr>
        <w:rStyle w:val="PageNumber"/>
      </w:rPr>
      <w:t>Version Date: [</w:t>
    </w:r>
    <w:r w:rsidRPr="00620918">
      <w:rPr>
        <w:rStyle w:val="PageNumber"/>
        <w:color w:val="0000FF"/>
      </w:rPr>
      <w:t>Insert MM.DD.YYYY</w:t>
    </w:r>
    <w:r>
      <w:rPr>
        <w:rStyle w:val="PageNumber"/>
      </w:rPr>
      <w:t>]</w:t>
    </w:r>
  </w:p>
  <w:p w14:paraId="296B08B9" w14:textId="77777777" w:rsidR="009170F2" w:rsidRDefault="00445864" w:rsidP="00FD6E17">
    <w:pPr>
      <w:pStyle w:val="Footer"/>
      <w:ind w:left="0"/>
    </w:pPr>
    <w:r>
      <w:rPr>
        <w:rStyle w:val="PageNumber"/>
      </w:rPr>
      <w:tab/>
      <w:t xml:space="preserve"> -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w:t>
    </w:r>
  </w:p>
  <w:p w14:paraId="0A3A7714" w14:textId="77777777" w:rsidR="00676B8E"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05FA" w14:textId="77777777" w:rsidR="00FF56A9" w:rsidRDefault="00FF56A9">
      <w:r>
        <w:separator/>
      </w:r>
    </w:p>
  </w:footnote>
  <w:footnote w:type="continuationSeparator" w:id="0">
    <w:p w14:paraId="75EEC3BF" w14:textId="77777777" w:rsidR="00FF56A9" w:rsidRDefault="00FF5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D5476" w14:textId="77777777" w:rsidR="002D2ABF" w:rsidRDefault="00445864" w:rsidP="00D14DFE">
    <w:pPr>
      <w:jc w:val="right"/>
      <w:rPr>
        <w:color w:val="0000FF"/>
      </w:rPr>
    </w:pPr>
    <w:r w:rsidRPr="00620918">
      <w:rPr>
        <w:b/>
        <w:szCs w:val="20"/>
      </w:rPr>
      <w:t>NU Study Number:</w:t>
    </w:r>
    <w:r>
      <w:rPr>
        <w:b/>
        <w:sz w:val="24"/>
      </w:rPr>
      <w:t xml:space="preserve"> </w:t>
    </w:r>
    <w:r w:rsidRPr="00EB1E4A">
      <w:rPr>
        <w:color w:val="0000FF"/>
      </w:rPr>
      <w:t>Will be assigned by SRC</w:t>
    </w:r>
  </w:p>
  <w:p w14:paraId="5E3E3BD6" w14:textId="77777777" w:rsidR="009170F2" w:rsidRDefault="00000000" w:rsidP="00620918">
    <w:pPr>
      <w:pStyle w:val="Header"/>
      <w:jc w:val="right"/>
    </w:pPr>
  </w:p>
  <w:p w14:paraId="148A5C15" w14:textId="77777777" w:rsidR="00676B8E"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1917" w14:textId="77777777" w:rsidR="00F766F5" w:rsidRDefault="00445864" w:rsidP="00F766F5">
    <w:pPr>
      <w:jc w:val="right"/>
      <w:rPr>
        <w:color w:val="0000FF"/>
      </w:rPr>
    </w:pPr>
    <w:r w:rsidRPr="00620918">
      <w:rPr>
        <w:b/>
        <w:szCs w:val="20"/>
      </w:rPr>
      <w:t>NU Study Number:</w:t>
    </w:r>
    <w:r>
      <w:rPr>
        <w:b/>
        <w:sz w:val="24"/>
      </w:rPr>
      <w:t xml:space="preserve"> </w:t>
    </w:r>
    <w:r w:rsidRPr="00EB1E4A">
      <w:rPr>
        <w:color w:val="0000FF"/>
      </w:rPr>
      <w:t>Will be assigned by SRC</w:t>
    </w:r>
  </w:p>
  <w:p w14:paraId="058A6817" w14:textId="77777777" w:rsidR="00F766F5" w:rsidRDefault="00445864" w:rsidP="00F766F5">
    <w:pPr>
      <w:jc w:val="center"/>
      <w:rPr>
        <w:b/>
        <w:sz w:val="24"/>
      </w:rPr>
    </w:pPr>
    <w:r>
      <w:rPr>
        <w:b/>
        <w:sz w:val="24"/>
      </w:rPr>
      <w:t xml:space="preserve"> </w:t>
    </w:r>
  </w:p>
  <w:p w14:paraId="29C800F1" w14:textId="77777777" w:rsidR="00E23855" w:rsidRDefault="00445864" w:rsidP="00E23855">
    <w:pPr>
      <w:ind w:left="0"/>
      <w:jc w:val="center"/>
      <w:rPr>
        <w:b/>
      </w:rPr>
    </w:pPr>
    <w:r w:rsidRPr="0021044A">
      <w:rPr>
        <w:b/>
      </w:rPr>
      <w:t>CONFIDENTIAL</w:t>
    </w:r>
  </w:p>
  <w:p w14:paraId="78D8D512" w14:textId="77777777" w:rsidR="00F766F5" w:rsidRPr="0021044A" w:rsidRDefault="00445864" w:rsidP="00D14DFE">
    <w:pPr>
      <w:ind w:left="0"/>
      <w:jc w:val="center"/>
    </w:pPr>
    <w:r>
      <w:t>This material is the property of the Robert H. Lurie Comprehensive Cancer Center of Northwestern University. Do not disclose or use except as authorized in writing by the study sponsor (PI).</w:t>
    </w:r>
  </w:p>
  <w:p w14:paraId="3173043C" w14:textId="77777777" w:rsidR="00F766F5"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72E6"/>
    <w:multiLevelType w:val="multilevel"/>
    <w:tmpl w:val="A24CB0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22271E3"/>
    <w:multiLevelType w:val="singleLevel"/>
    <w:tmpl w:val="09EA9E48"/>
    <w:lvl w:ilvl="0">
      <w:start w:val="1"/>
      <w:numFmt w:val="bullet"/>
      <w:lvlText w:val=""/>
      <w:lvlJc w:val="left"/>
      <w:pPr>
        <w:tabs>
          <w:tab w:val="num" w:pos="360"/>
        </w:tabs>
        <w:ind w:left="360" w:hanging="360"/>
      </w:pPr>
      <w:rPr>
        <w:rFonts w:ascii="Symbol" w:hAnsi="Symbol" w:hint="default"/>
        <w:b w:val="0"/>
        <w:i w:val="0"/>
        <w:sz w:val="24"/>
        <w:szCs w:val="24"/>
      </w:rPr>
    </w:lvl>
  </w:abstractNum>
  <w:abstractNum w:abstractNumId="2" w15:restartNumberingAfterBreak="0">
    <w:nsid w:val="35A83A26"/>
    <w:multiLevelType w:val="hybridMultilevel"/>
    <w:tmpl w:val="01B49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5C1CAE"/>
    <w:multiLevelType w:val="hybridMultilevel"/>
    <w:tmpl w:val="0B72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D04B8"/>
    <w:multiLevelType w:val="multilevel"/>
    <w:tmpl w:val="77A8D30A"/>
    <w:lvl w:ilvl="0">
      <w:start w:val="1"/>
      <w:numFmt w:val="decimal"/>
      <w:pStyle w:val="Heading1"/>
      <w:lvlText w:val="%1.0"/>
      <w:lvlJc w:val="left"/>
      <w:pPr>
        <w:tabs>
          <w:tab w:val="num" w:pos="720"/>
        </w:tabs>
        <w:ind w:left="720" w:hanging="720"/>
      </w:pPr>
      <w:rPr>
        <w:rFonts w:ascii="Arial" w:hAnsi="Arial" w:cs="Arial" w:hint="default"/>
        <w:b/>
        <w:i w:val="0"/>
        <w:sz w:val="24"/>
        <w:szCs w:val="20"/>
      </w:rPr>
    </w:lvl>
    <w:lvl w:ilvl="1">
      <w:start w:val="1"/>
      <w:numFmt w:val="decimal"/>
      <w:pStyle w:val="Heading2"/>
      <w:lvlText w:val="%1.%2"/>
      <w:lvlJc w:val="left"/>
      <w:pPr>
        <w:tabs>
          <w:tab w:val="num" w:pos="720"/>
        </w:tabs>
        <w:ind w:left="720" w:firstLine="0"/>
      </w:pPr>
      <w:rPr>
        <w:rFonts w:ascii="Arial" w:hAnsi="Arial" w:cs="Arial" w:hint="default"/>
        <w:b/>
        <w:i w:val="0"/>
        <w:color w:val="auto"/>
        <w:sz w:val="20"/>
        <w:szCs w:val="20"/>
      </w:rPr>
    </w:lvl>
    <w:lvl w:ilvl="2">
      <w:start w:val="1"/>
      <w:numFmt w:val="decimal"/>
      <w:pStyle w:val="Heading3"/>
      <w:lvlText w:val="%1.%2.%3"/>
      <w:lvlJc w:val="left"/>
      <w:pPr>
        <w:tabs>
          <w:tab w:val="num" w:pos="3960"/>
        </w:tabs>
        <w:ind w:left="396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907"/>
        </w:tabs>
        <w:ind w:left="907" w:hanging="907"/>
      </w:pPr>
      <w:rPr>
        <w:rFonts w:ascii="Arial" w:hAnsi="Arial" w:cs="Arial" w:hint="default"/>
        <w:b/>
        <w:i w:val="0"/>
        <w:sz w:val="20"/>
        <w:szCs w:val="20"/>
      </w:rPr>
    </w:lvl>
    <w:lvl w:ilvl="4">
      <w:start w:val="1"/>
      <w:numFmt w:val="decimal"/>
      <w:lvlText w:val="%1.%2.%3.%4.%5"/>
      <w:lvlJc w:val="left"/>
      <w:pPr>
        <w:tabs>
          <w:tab w:val="num" w:pos="907"/>
        </w:tabs>
        <w:ind w:left="907" w:hanging="720"/>
      </w:pPr>
      <w:rPr>
        <w:rFonts w:ascii="Times New Roman Bold" w:hAnsi="Times New Roman Bold" w:hint="default"/>
        <w:b/>
        <w:i w:val="0"/>
        <w:sz w:val="24"/>
      </w:rPr>
    </w:lvl>
    <w:lvl w:ilvl="5">
      <w:start w:val="1"/>
      <w:numFmt w:val="decimal"/>
      <w:lvlText w:val="%1.%2.%3.%4.%5.%6"/>
      <w:lvlJc w:val="left"/>
      <w:pPr>
        <w:tabs>
          <w:tab w:val="num" w:pos="907"/>
        </w:tabs>
        <w:ind w:left="907" w:hanging="720"/>
      </w:pPr>
      <w:rPr>
        <w:rFonts w:ascii="Times New Roman Bold" w:hAnsi="Times New Roman Bold" w:hint="default"/>
        <w:b/>
        <w:i w:val="0"/>
        <w:sz w:val="24"/>
      </w:rPr>
    </w:lvl>
    <w:lvl w:ilvl="6">
      <w:start w:val="1"/>
      <w:numFmt w:val="decimal"/>
      <w:lvlText w:val="%1.%2.%3.%4.%5.%6.%7"/>
      <w:lvlJc w:val="left"/>
      <w:pPr>
        <w:tabs>
          <w:tab w:val="num" w:pos="907"/>
        </w:tabs>
        <w:ind w:left="907" w:hanging="720"/>
      </w:pPr>
      <w:rPr>
        <w:rFonts w:ascii="Times New Roman Bold" w:hAnsi="Times New Roman Bold" w:hint="default"/>
        <w:b/>
        <w:i w:val="0"/>
        <w:sz w:val="24"/>
      </w:rPr>
    </w:lvl>
    <w:lvl w:ilvl="7">
      <w:start w:val="1"/>
      <w:numFmt w:val="decimal"/>
      <w:lvlText w:val="%1.%2.%3.%4.%5.%6.%7.%8"/>
      <w:lvlJc w:val="left"/>
      <w:pPr>
        <w:tabs>
          <w:tab w:val="num" w:pos="907"/>
        </w:tabs>
        <w:ind w:left="907" w:hanging="720"/>
      </w:pPr>
      <w:rPr>
        <w:rFonts w:ascii="Times New Roman Bold" w:hAnsi="Times New Roman Bold" w:hint="default"/>
        <w:b/>
        <w:i w:val="0"/>
        <w:sz w:val="24"/>
      </w:rPr>
    </w:lvl>
    <w:lvl w:ilvl="8">
      <w:start w:val="1"/>
      <w:numFmt w:val="decimal"/>
      <w:lvlText w:val="%1.%2.%3.%4.%5.%6.%7.%8.%9"/>
      <w:lvlJc w:val="left"/>
      <w:pPr>
        <w:tabs>
          <w:tab w:val="num" w:pos="907"/>
        </w:tabs>
        <w:ind w:left="907" w:hanging="720"/>
      </w:pPr>
      <w:rPr>
        <w:rFonts w:ascii="Times New Roman Bold" w:hAnsi="Times New Roman Bold" w:hint="default"/>
        <w:b/>
        <w:i w:val="0"/>
        <w:sz w:val="24"/>
      </w:rPr>
    </w:lvl>
  </w:abstractNum>
  <w:abstractNum w:abstractNumId="5" w15:restartNumberingAfterBreak="0">
    <w:nsid w:val="4D8768FC"/>
    <w:multiLevelType w:val="hybridMultilevel"/>
    <w:tmpl w:val="A89A8E3C"/>
    <w:lvl w:ilvl="0" w:tplc="04090001">
      <w:start w:val="1"/>
      <w:numFmt w:val="bullet"/>
      <w:lvlText w:val=""/>
      <w:lvlJc w:val="left"/>
      <w:pPr>
        <w:ind w:left="37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9D0059"/>
    <w:multiLevelType w:val="hybridMultilevel"/>
    <w:tmpl w:val="295034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16cid:durableId="1687369661">
    <w:abstractNumId w:val="4"/>
  </w:num>
  <w:num w:numId="2" w16cid:durableId="384452056">
    <w:abstractNumId w:val="6"/>
  </w:num>
  <w:num w:numId="3" w16cid:durableId="604505803">
    <w:abstractNumId w:val="1"/>
  </w:num>
  <w:num w:numId="4" w16cid:durableId="1275207159">
    <w:abstractNumId w:val="5"/>
  </w:num>
  <w:num w:numId="5" w16cid:durableId="954094922">
    <w:abstractNumId w:val="0"/>
  </w:num>
  <w:num w:numId="6" w16cid:durableId="1220484356">
    <w:abstractNumId w:val="2"/>
  </w:num>
  <w:num w:numId="7" w16cid:durableId="11672866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45"/>
    <w:rsid w:val="0001660E"/>
    <w:rsid w:val="000364A2"/>
    <w:rsid w:val="00043856"/>
    <w:rsid w:val="00054107"/>
    <w:rsid w:val="00084C87"/>
    <w:rsid w:val="0009070F"/>
    <w:rsid w:val="000A123A"/>
    <w:rsid w:val="000B0374"/>
    <w:rsid w:val="000E2065"/>
    <w:rsid w:val="001073F8"/>
    <w:rsid w:val="00121F38"/>
    <w:rsid w:val="001230B2"/>
    <w:rsid w:val="00130496"/>
    <w:rsid w:val="0013475C"/>
    <w:rsid w:val="0014277A"/>
    <w:rsid w:val="00143A52"/>
    <w:rsid w:val="00155926"/>
    <w:rsid w:val="00164A4B"/>
    <w:rsid w:val="00195F64"/>
    <w:rsid w:val="001A0C72"/>
    <w:rsid w:val="001A1E65"/>
    <w:rsid w:val="001C3769"/>
    <w:rsid w:val="001E2CEA"/>
    <w:rsid w:val="001F0724"/>
    <w:rsid w:val="00214C70"/>
    <w:rsid w:val="00230BB1"/>
    <w:rsid w:val="00261261"/>
    <w:rsid w:val="002A3D7E"/>
    <w:rsid w:val="002A6A4A"/>
    <w:rsid w:val="002C0D79"/>
    <w:rsid w:val="002E6B4B"/>
    <w:rsid w:val="0031274B"/>
    <w:rsid w:val="003276B8"/>
    <w:rsid w:val="003541A5"/>
    <w:rsid w:val="0036085D"/>
    <w:rsid w:val="00361A78"/>
    <w:rsid w:val="003C39D4"/>
    <w:rsid w:val="003E1F62"/>
    <w:rsid w:val="0040132A"/>
    <w:rsid w:val="00404D25"/>
    <w:rsid w:val="0041214A"/>
    <w:rsid w:val="00445864"/>
    <w:rsid w:val="00451B74"/>
    <w:rsid w:val="00484F2B"/>
    <w:rsid w:val="004A76AC"/>
    <w:rsid w:val="004B18E5"/>
    <w:rsid w:val="004C5CCF"/>
    <w:rsid w:val="004F30D2"/>
    <w:rsid w:val="00504CCD"/>
    <w:rsid w:val="00537245"/>
    <w:rsid w:val="005853FF"/>
    <w:rsid w:val="00590B1E"/>
    <w:rsid w:val="005B24C6"/>
    <w:rsid w:val="005C26E2"/>
    <w:rsid w:val="005E02D8"/>
    <w:rsid w:val="005F4CAA"/>
    <w:rsid w:val="005F6D06"/>
    <w:rsid w:val="006138AC"/>
    <w:rsid w:val="00613FF5"/>
    <w:rsid w:val="00617599"/>
    <w:rsid w:val="00620F3E"/>
    <w:rsid w:val="0063081C"/>
    <w:rsid w:val="0063600A"/>
    <w:rsid w:val="00656D41"/>
    <w:rsid w:val="00657141"/>
    <w:rsid w:val="00657169"/>
    <w:rsid w:val="00663C53"/>
    <w:rsid w:val="00671591"/>
    <w:rsid w:val="006923F8"/>
    <w:rsid w:val="006C55C0"/>
    <w:rsid w:val="006C6B12"/>
    <w:rsid w:val="006D223C"/>
    <w:rsid w:val="006E3B22"/>
    <w:rsid w:val="007117E0"/>
    <w:rsid w:val="00717F9E"/>
    <w:rsid w:val="00752A6F"/>
    <w:rsid w:val="00753866"/>
    <w:rsid w:val="00776D78"/>
    <w:rsid w:val="007800F0"/>
    <w:rsid w:val="007851F1"/>
    <w:rsid w:val="0079292A"/>
    <w:rsid w:val="007D0482"/>
    <w:rsid w:val="007D2B82"/>
    <w:rsid w:val="007D3634"/>
    <w:rsid w:val="007E3C45"/>
    <w:rsid w:val="007E7E8C"/>
    <w:rsid w:val="0081165A"/>
    <w:rsid w:val="00826AB5"/>
    <w:rsid w:val="0086484F"/>
    <w:rsid w:val="00894FDD"/>
    <w:rsid w:val="008A122E"/>
    <w:rsid w:val="008D08F5"/>
    <w:rsid w:val="008D7DFD"/>
    <w:rsid w:val="008E49DC"/>
    <w:rsid w:val="009125FC"/>
    <w:rsid w:val="00933697"/>
    <w:rsid w:val="00955648"/>
    <w:rsid w:val="00955FBB"/>
    <w:rsid w:val="0098048D"/>
    <w:rsid w:val="009C74A5"/>
    <w:rsid w:val="009E36C4"/>
    <w:rsid w:val="00A35413"/>
    <w:rsid w:val="00AA52EF"/>
    <w:rsid w:val="00AA5307"/>
    <w:rsid w:val="00AA7D9F"/>
    <w:rsid w:val="00AD4000"/>
    <w:rsid w:val="00AE75CB"/>
    <w:rsid w:val="00AF09C8"/>
    <w:rsid w:val="00B07FA0"/>
    <w:rsid w:val="00B20B54"/>
    <w:rsid w:val="00B26DB5"/>
    <w:rsid w:val="00B317BB"/>
    <w:rsid w:val="00B36D6A"/>
    <w:rsid w:val="00B65813"/>
    <w:rsid w:val="00B9076F"/>
    <w:rsid w:val="00BC4916"/>
    <w:rsid w:val="00BD1566"/>
    <w:rsid w:val="00BF6E0A"/>
    <w:rsid w:val="00C00EBF"/>
    <w:rsid w:val="00C2047C"/>
    <w:rsid w:val="00C50D86"/>
    <w:rsid w:val="00C5729B"/>
    <w:rsid w:val="00C738A6"/>
    <w:rsid w:val="00C779B8"/>
    <w:rsid w:val="00C851A0"/>
    <w:rsid w:val="00CC2AFF"/>
    <w:rsid w:val="00CD6856"/>
    <w:rsid w:val="00D32CE1"/>
    <w:rsid w:val="00D4045F"/>
    <w:rsid w:val="00D631C1"/>
    <w:rsid w:val="00D84F31"/>
    <w:rsid w:val="00D87F4C"/>
    <w:rsid w:val="00DA533C"/>
    <w:rsid w:val="00DC2167"/>
    <w:rsid w:val="00E0504F"/>
    <w:rsid w:val="00E060F5"/>
    <w:rsid w:val="00E15310"/>
    <w:rsid w:val="00E240F3"/>
    <w:rsid w:val="00E411FB"/>
    <w:rsid w:val="00E43544"/>
    <w:rsid w:val="00E53880"/>
    <w:rsid w:val="00E606F9"/>
    <w:rsid w:val="00E74746"/>
    <w:rsid w:val="00E777CC"/>
    <w:rsid w:val="00E82CB7"/>
    <w:rsid w:val="00E83FA1"/>
    <w:rsid w:val="00E96EDD"/>
    <w:rsid w:val="00EA5EC5"/>
    <w:rsid w:val="00ED7A57"/>
    <w:rsid w:val="00EE1923"/>
    <w:rsid w:val="00F26859"/>
    <w:rsid w:val="00F32A0C"/>
    <w:rsid w:val="00FA0C3B"/>
    <w:rsid w:val="00FA499C"/>
    <w:rsid w:val="00FB321D"/>
    <w:rsid w:val="00FD6D30"/>
    <w:rsid w:val="00FF1D66"/>
    <w:rsid w:val="00FF5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1C4B9"/>
  <w15:chartTrackingRefBased/>
  <w15:docId w15:val="{D781B776-021A-416B-A1EA-4CB8810C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C45"/>
    <w:pPr>
      <w:tabs>
        <w:tab w:val="left" w:pos="0"/>
      </w:tabs>
      <w:spacing w:after="0" w:line="240" w:lineRule="auto"/>
      <w:ind w:left="720"/>
    </w:pPr>
    <w:rPr>
      <w:rFonts w:ascii="Arial" w:eastAsia="Times New Roman" w:hAnsi="Arial" w:cs="Times New Roman"/>
      <w:sz w:val="20"/>
      <w:szCs w:val="24"/>
    </w:rPr>
  </w:style>
  <w:style w:type="paragraph" w:styleId="Heading1">
    <w:name w:val="heading 1"/>
    <w:aliases w:val="Level 1 Heading,Titol 1,Titre 11,Heading 11,titre 1,H1,hl,h1,head1,Part,Lv1"/>
    <w:next w:val="Normal"/>
    <w:link w:val="Heading1Char"/>
    <w:uiPriority w:val="9"/>
    <w:qFormat/>
    <w:rsid w:val="007E3C45"/>
    <w:pPr>
      <w:numPr>
        <w:numId w:val="1"/>
      </w:numPr>
      <w:spacing w:after="0" w:line="240" w:lineRule="auto"/>
      <w:outlineLvl w:val="0"/>
    </w:pPr>
    <w:rPr>
      <w:rFonts w:ascii="Arial Bold" w:eastAsia="Times New Roman" w:hAnsi="Arial Bold" w:cs="Arial"/>
      <w:b/>
      <w:bCs/>
      <w:caps/>
      <w:kern w:val="32"/>
      <w:sz w:val="24"/>
      <w:szCs w:val="32"/>
    </w:rPr>
  </w:style>
  <w:style w:type="paragraph" w:styleId="Heading2">
    <w:name w:val="heading 2"/>
    <w:aliases w:val="Level 2 Heading,Titre 21,Caption 1,Lv2,2*,Überschrift 2CTD"/>
    <w:basedOn w:val="Heading1"/>
    <w:next w:val="Normal"/>
    <w:link w:val="Heading2Char"/>
    <w:uiPriority w:val="9"/>
    <w:qFormat/>
    <w:rsid w:val="007E3C45"/>
    <w:pPr>
      <w:keepNext/>
      <w:numPr>
        <w:ilvl w:val="1"/>
      </w:numPr>
      <w:outlineLvl w:val="1"/>
    </w:pPr>
    <w:rPr>
      <w:bCs w:val="0"/>
      <w:iCs/>
      <w:caps w:val="0"/>
      <w:sz w:val="20"/>
      <w:szCs w:val="20"/>
    </w:rPr>
  </w:style>
  <w:style w:type="paragraph" w:styleId="Heading3">
    <w:name w:val="heading 3"/>
    <w:basedOn w:val="ListParagraph"/>
    <w:next w:val="Normal"/>
    <w:link w:val="Heading3Char"/>
    <w:uiPriority w:val="9"/>
    <w:qFormat/>
    <w:rsid w:val="00BC4916"/>
    <w:pPr>
      <w:numPr>
        <w:ilvl w:val="2"/>
        <w:numId w:val="1"/>
      </w:numPr>
      <w:tabs>
        <w:tab w:val="clear" w:pos="3960"/>
      </w:tabs>
      <w:ind w:left="1980" w:right="-41" w:hanging="540"/>
      <w:jc w:val="both"/>
      <w:outlineLvl w:val="2"/>
    </w:pPr>
    <w:rPr>
      <w:rFonts w:cs="Arial"/>
      <w:bCs/>
      <w:color w:val="000000" w:themeColor="text1"/>
      <w:szCs w:val="20"/>
    </w:rPr>
  </w:style>
  <w:style w:type="paragraph" w:styleId="Heading4">
    <w:name w:val="heading 4"/>
    <w:basedOn w:val="Heading3"/>
    <w:next w:val="Normal"/>
    <w:link w:val="Heading4Char"/>
    <w:uiPriority w:val="9"/>
    <w:qFormat/>
    <w:rsid w:val="007E3C45"/>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Heading Char,Titol 1 Char,Titre 11 Char,Heading 11 Char,titre 1 Char,H1 Char,hl Char,h1 Char,head1 Char,Part Char,Lv1 Char"/>
    <w:basedOn w:val="DefaultParagraphFont"/>
    <w:link w:val="Heading1"/>
    <w:rsid w:val="007E3C45"/>
    <w:rPr>
      <w:rFonts w:ascii="Arial Bold" w:eastAsia="Times New Roman" w:hAnsi="Arial Bold" w:cs="Arial"/>
      <w:b/>
      <w:bCs/>
      <w:caps/>
      <w:kern w:val="32"/>
      <w:sz w:val="24"/>
      <w:szCs w:val="32"/>
    </w:rPr>
  </w:style>
  <w:style w:type="character" w:customStyle="1" w:styleId="Heading2Char">
    <w:name w:val="Heading 2 Char"/>
    <w:aliases w:val="Level 2 Heading Char,Titre 21 Char,Caption 1 Char,Lv2 Char,2* Char,Überschrift 2CTD Char"/>
    <w:basedOn w:val="DefaultParagraphFont"/>
    <w:link w:val="Heading2"/>
    <w:rsid w:val="007E3C45"/>
    <w:rPr>
      <w:rFonts w:ascii="Arial Bold" w:eastAsia="Times New Roman" w:hAnsi="Arial Bold" w:cs="Arial"/>
      <w:b/>
      <w:iCs/>
      <w:kern w:val="32"/>
      <w:sz w:val="20"/>
      <w:szCs w:val="20"/>
    </w:rPr>
  </w:style>
  <w:style w:type="character" w:customStyle="1" w:styleId="Heading3Char">
    <w:name w:val="Heading 3 Char"/>
    <w:basedOn w:val="DefaultParagraphFont"/>
    <w:link w:val="Heading3"/>
    <w:rsid w:val="00BC4916"/>
    <w:rPr>
      <w:rFonts w:ascii="Arial" w:eastAsia="Times New Roman" w:hAnsi="Arial" w:cs="Arial"/>
      <w:bCs/>
      <w:color w:val="000000" w:themeColor="text1"/>
      <w:sz w:val="20"/>
      <w:szCs w:val="20"/>
    </w:rPr>
  </w:style>
  <w:style w:type="character" w:customStyle="1" w:styleId="Heading4Char">
    <w:name w:val="Heading 4 Char"/>
    <w:basedOn w:val="DefaultParagraphFont"/>
    <w:link w:val="Heading4"/>
    <w:rsid w:val="007E3C45"/>
    <w:rPr>
      <w:rFonts w:ascii="Arial" w:eastAsia="Times New Roman" w:hAnsi="Arial" w:cs="Arial"/>
      <w:bCs/>
      <w:color w:val="000000" w:themeColor="text1"/>
      <w:sz w:val="20"/>
      <w:szCs w:val="20"/>
    </w:rPr>
  </w:style>
  <w:style w:type="character" w:styleId="Hyperlink">
    <w:name w:val="Hyperlink"/>
    <w:basedOn w:val="DefaultParagraphFont"/>
    <w:uiPriority w:val="99"/>
    <w:rsid w:val="007E3C45"/>
    <w:rPr>
      <w:color w:val="0000FF"/>
      <w:u w:val="single"/>
    </w:rPr>
  </w:style>
  <w:style w:type="paragraph" w:styleId="ListParagraph">
    <w:name w:val="List Paragraph"/>
    <w:basedOn w:val="Normal"/>
    <w:link w:val="ListParagraphChar"/>
    <w:uiPriority w:val="1"/>
    <w:qFormat/>
    <w:rsid w:val="007E3C45"/>
    <w:pPr>
      <w:contextualSpacing/>
    </w:pPr>
  </w:style>
  <w:style w:type="character" w:styleId="CommentReference">
    <w:name w:val="annotation reference"/>
    <w:basedOn w:val="DefaultParagraphFont"/>
    <w:semiHidden/>
    <w:unhideWhenUsed/>
    <w:rsid w:val="007E3C45"/>
    <w:rPr>
      <w:sz w:val="16"/>
      <w:szCs w:val="16"/>
    </w:rPr>
  </w:style>
  <w:style w:type="paragraph" w:styleId="CommentText">
    <w:name w:val="annotation text"/>
    <w:basedOn w:val="Normal"/>
    <w:link w:val="CommentTextChar"/>
    <w:unhideWhenUsed/>
    <w:rsid w:val="007E3C45"/>
    <w:rPr>
      <w:szCs w:val="20"/>
    </w:rPr>
  </w:style>
  <w:style w:type="character" w:customStyle="1" w:styleId="CommentTextChar">
    <w:name w:val="Comment Text Char"/>
    <w:basedOn w:val="DefaultParagraphFont"/>
    <w:link w:val="CommentText"/>
    <w:rsid w:val="007E3C45"/>
    <w:rPr>
      <w:rFonts w:ascii="Arial" w:eastAsia="Times New Roman" w:hAnsi="Arial" w:cs="Times New Roman"/>
      <w:sz w:val="20"/>
      <w:szCs w:val="20"/>
    </w:rPr>
  </w:style>
  <w:style w:type="paragraph" w:styleId="Header">
    <w:name w:val="header"/>
    <w:basedOn w:val="Normal"/>
    <w:link w:val="HeaderChar"/>
    <w:unhideWhenUsed/>
    <w:rsid w:val="007E3C45"/>
    <w:pPr>
      <w:tabs>
        <w:tab w:val="clear" w:pos="0"/>
        <w:tab w:val="center" w:pos="4680"/>
        <w:tab w:val="right" w:pos="9360"/>
      </w:tabs>
    </w:pPr>
  </w:style>
  <w:style w:type="character" w:customStyle="1" w:styleId="HeaderChar">
    <w:name w:val="Header Char"/>
    <w:basedOn w:val="DefaultParagraphFont"/>
    <w:link w:val="Header"/>
    <w:rsid w:val="007E3C45"/>
    <w:rPr>
      <w:rFonts w:ascii="Arial" w:eastAsia="Times New Roman" w:hAnsi="Arial" w:cs="Times New Roman"/>
      <w:sz w:val="20"/>
      <w:szCs w:val="24"/>
    </w:rPr>
  </w:style>
  <w:style w:type="paragraph" w:styleId="Footer">
    <w:name w:val="footer"/>
    <w:basedOn w:val="Normal"/>
    <w:link w:val="FooterChar"/>
    <w:unhideWhenUsed/>
    <w:rsid w:val="007E3C45"/>
    <w:pPr>
      <w:tabs>
        <w:tab w:val="clear" w:pos="0"/>
        <w:tab w:val="center" w:pos="4680"/>
        <w:tab w:val="right" w:pos="9360"/>
      </w:tabs>
    </w:pPr>
  </w:style>
  <w:style w:type="character" w:customStyle="1" w:styleId="FooterChar">
    <w:name w:val="Footer Char"/>
    <w:basedOn w:val="DefaultParagraphFont"/>
    <w:link w:val="Footer"/>
    <w:rsid w:val="007E3C45"/>
    <w:rPr>
      <w:rFonts w:ascii="Arial" w:eastAsia="Times New Roman" w:hAnsi="Arial" w:cs="Times New Roman"/>
      <w:sz w:val="20"/>
      <w:szCs w:val="24"/>
    </w:rPr>
  </w:style>
  <w:style w:type="paragraph" w:styleId="TOC1">
    <w:name w:val="toc 1"/>
    <w:basedOn w:val="Normal"/>
    <w:next w:val="Normal"/>
    <w:autoRedefine/>
    <w:uiPriority w:val="39"/>
    <w:unhideWhenUsed/>
    <w:qFormat/>
    <w:rsid w:val="007E3C45"/>
    <w:pPr>
      <w:tabs>
        <w:tab w:val="clear" w:pos="0"/>
      </w:tabs>
      <w:ind w:left="0"/>
    </w:pPr>
    <w:rPr>
      <w:rFonts w:ascii="Times New Roman" w:hAnsi="Times New Roman"/>
      <w:szCs w:val="20"/>
    </w:rPr>
  </w:style>
  <w:style w:type="paragraph" w:styleId="BodyText">
    <w:name w:val="Body Text"/>
    <w:basedOn w:val="Normal"/>
    <w:link w:val="BodyTextChar"/>
    <w:unhideWhenUsed/>
    <w:rsid w:val="007E3C45"/>
    <w:pPr>
      <w:widowControl w:val="0"/>
      <w:tabs>
        <w:tab w:val="clear" w:pos="0"/>
      </w:tabs>
      <w:ind w:left="0"/>
    </w:pPr>
    <w:rPr>
      <w:rFonts w:ascii="Times New Roman" w:hAnsi="Times New Roman"/>
      <w:sz w:val="24"/>
      <w:szCs w:val="20"/>
    </w:rPr>
  </w:style>
  <w:style w:type="character" w:customStyle="1" w:styleId="BodyTextChar">
    <w:name w:val="Body Text Char"/>
    <w:basedOn w:val="DefaultParagraphFont"/>
    <w:link w:val="BodyText"/>
    <w:rsid w:val="007E3C45"/>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7E3C45"/>
    <w:pPr>
      <w:widowControl w:val="0"/>
      <w:tabs>
        <w:tab w:val="clear" w:pos="0"/>
      </w:tabs>
      <w:ind w:left="0"/>
    </w:pPr>
    <w:rPr>
      <w:rFonts w:ascii="Times New Roman" w:hAnsi="Times New Roman"/>
      <w:i/>
      <w:sz w:val="24"/>
      <w:szCs w:val="20"/>
    </w:rPr>
  </w:style>
  <w:style w:type="character" w:customStyle="1" w:styleId="BodyText2Char">
    <w:name w:val="Body Text 2 Char"/>
    <w:basedOn w:val="DefaultParagraphFont"/>
    <w:link w:val="BodyText2"/>
    <w:semiHidden/>
    <w:rsid w:val="007E3C45"/>
    <w:rPr>
      <w:rFonts w:ascii="Times New Roman" w:eastAsia="Times New Roman" w:hAnsi="Times New Roman" w:cs="Times New Roman"/>
      <w:i/>
      <w:sz w:val="24"/>
      <w:szCs w:val="20"/>
    </w:rPr>
  </w:style>
  <w:style w:type="character" w:styleId="PageNumber">
    <w:name w:val="page number"/>
    <w:basedOn w:val="DefaultParagraphFont"/>
    <w:semiHidden/>
    <w:unhideWhenUsed/>
    <w:rsid w:val="007E3C45"/>
  </w:style>
  <w:style w:type="paragraph" w:styleId="TOCHeading">
    <w:name w:val="TOC Heading"/>
    <w:basedOn w:val="Heading1"/>
    <w:next w:val="Normal"/>
    <w:uiPriority w:val="39"/>
    <w:unhideWhenUsed/>
    <w:qFormat/>
    <w:rsid w:val="007E3C45"/>
    <w:pPr>
      <w:keepNext/>
      <w:keepLines/>
      <w:numPr>
        <w:numId w:val="0"/>
      </w:numPr>
      <w:spacing w:before="240" w:line="259" w:lineRule="auto"/>
      <w:outlineLvl w:val="9"/>
    </w:pPr>
    <w:rPr>
      <w:rFonts w:asciiTheme="majorHAnsi" w:eastAsiaTheme="majorEastAsia" w:hAnsiTheme="majorHAnsi" w:cstheme="majorBidi"/>
      <w:b w:val="0"/>
      <w:bCs w:val="0"/>
      <w:caps w:val="0"/>
      <w:color w:val="2F5496" w:themeColor="accent1" w:themeShade="BF"/>
      <w:kern w:val="0"/>
      <w:sz w:val="32"/>
    </w:rPr>
  </w:style>
  <w:style w:type="table" w:styleId="TableGrid">
    <w:name w:val="Table Grid"/>
    <w:basedOn w:val="TableNormal"/>
    <w:uiPriority w:val="59"/>
    <w:rsid w:val="007E3C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3C45"/>
    <w:pPr>
      <w:tabs>
        <w:tab w:val="left" w:pos="0"/>
      </w:tabs>
      <w:spacing w:after="0" w:line="240" w:lineRule="auto"/>
      <w:ind w:left="720"/>
    </w:pPr>
    <w:rPr>
      <w:rFonts w:ascii="Arial" w:eastAsia="Times New Roman" w:hAnsi="Arial" w:cs="Times New Roman"/>
      <w:sz w:val="20"/>
      <w:szCs w:val="24"/>
    </w:rPr>
  </w:style>
  <w:style w:type="character" w:customStyle="1" w:styleId="ListParagraphChar">
    <w:name w:val="List Paragraph Char"/>
    <w:link w:val="ListParagraph"/>
    <w:uiPriority w:val="1"/>
    <w:rsid w:val="007E3C45"/>
    <w:rPr>
      <w:rFonts w:ascii="Arial" w:eastAsia="Times New Roman" w:hAnsi="Arial" w:cs="Times New Roman"/>
      <w:sz w:val="20"/>
      <w:szCs w:val="24"/>
    </w:rPr>
  </w:style>
  <w:style w:type="paragraph" w:customStyle="1" w:styleId="Bluetext">
    <w:name w:val="Blue text"/>
    <w:basedOn w:val="Normal"/>
    <w:link w:val="BluetextChar"/>
    <w:qFormat/>
    <w:rsid w:val="0063081C"/>
    <w:pPr>
      <w:tabs>
        <w:tab w:val="left" w:pos="180"/>
      </w:tabs>
      <w:ind w:left="180"/>
    </w:pPr>
    <w:rPr>
      <w:rFonts w:cs="Arial"/>
      <w:iCs/>
      <w:color w:val="0000FF"/>
    </w:rPr>
  </w:style>
  <w:style w:type="paragraph" w:styleId="Revision">
    <w:name w:val="Revision"/>
    <w:hidden/>
    <w:uiPriority w:val="99"/>
    <w:semiHidden/>
    <w:rsid w:val="005F4CAA"/>
    <w:pPr>
      <w:spacing w:after="0" w:line="240" w:lineRule="auto"/>
    </w:pPr>
    <w:rPr>
      <w:rFonts w:ascii="Arial" w:eastAsia="Times New Roman" w:hAnsi="Arial" w:cs="Times New Roman"/>
      <w:sz w:val="20"/>
      <w:szCs w:val="24"/>
    </w:rPr>
  </w:style>
  <w:style w:type="character" w:customStyle="1" w:styleId="BluetextChar">
    <w:name w:val="Blue text Char"/>
    <w:basedOn w:val="DefaultParagraphFont"/>
    <w:link w:val="Bluetext"/>
    <w:rsid w:val="0063081C"/>
    <w:rPr>
      <w:rFonts w:ascii="Arial" w:eastAsia="Times New Roman" w:hAnsi="Arial" w:cs="Arial"/>
      <w:iCs/>
      <w:color w:val="0000FF"/>
      <w:sz w:val="20"/>
      <w:szCs w:val="24"/>
    </w:rPr>
  </w:style>
  <w:style w:type="character" w:styleId="UnresolvedMention">
    <w:name w:val="Unresolved Mention"/>
    <w:basedOn w:val="DefaultParagraphFont"/>
    <w:uiPriority w:val="99"/>
    <w:semiHidden/>
    <w:unhideWhenUsed/>
    <w:rsid w:val="002C0D79"/>
    <w:rPr>
      <w:color w:val="605E5C"/>
      <w:shd w:val="clear" w:color="auto" w:fill="E1DFDD"/>
    </w:rPr>
  </w:style>
  <w:style w:type="character" w:styleId="FollowedHyperlink">
    <w:name w:val="FollowedHyperlink"/>
    <w:basedOn w:val="DefaultParagraphFont"/>
    <w:uiPriority w:val="99"/>
    <w:semiHidden/>
    <w:unhideWhenUsed/>
    <w:rsid w:val="007E7E8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C5CCF"/>
    <w:rPr>
      <w:b/>
      <w:bCs/>
    </w:rPr>
  </w:style>
  <w:style w:type="character" w:customStyle="1" w:styleId="CommentSubjectChar">
    <w:name w:val="Comment Subject Char"/>
    <w:basedOn w:val="CommentTextChar"/>
    <w:link w:val="CommentSubject"/>
    <w:uiPriority w:val="99"/>
    <w:semiHidden/>
    <w:rsid w:val="004C5CCF"/>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cap.nubic.northwestern.edu/redcap/surveys/?s=7YAAR3YFHJ" TargetMode="External"/><Relationship Id="rId13" Type="http://schemas.openxmlformats.org/officeDocument/2006/relationships/hyperlink" Target="https://www.it.northwestern.edu/policies/dataencryption.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ucats.northwestern.edu/resources/data-science-and-informatics/software-tools-development/redcap.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rb.northwestern.edu/resources-guidance/consent-templates-hipaa-requirements/consent-hipaa/waiver-alteration-informed-consen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cer.northwestern.edu/research/clinical-trials-office/index.html" TargetMode="External"/><Relationship Id="rId5" Type="http://schemas.openxmlformats.org/officeDocument/2006/relationships/webSettings" Target="webSettings.xml"/><Relationship Id="rId15" Type="http://schemas.openxmlformats.org/officeDocument/2006/relationships/hyperlink" Target="https://irb.northwestern.edu/resources-guidance/consent-templates-hipaa-requirements/short-forms/" TargetMode="External"/><Relationship Id="rId10" Type="http://schemas.openxmlformats.org/officeDocument/2006/relationships/hyperlink" Target="https://www.library.northwestern.edu/libraries-collections/government-collection/social-science-data.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einberg.northwestern.edu/sites/bcc/research-services/index.html" TargetMode="External"/><Relationship Id="rId14" Type="http://schemas.openxmlformats.org/officeDocument/2006/relationships/hyperlink" Target="https://cpb-us-e1.wpmucdn.com/sites.northwestern.edu/dist/c/3231/files/2020/02/Research_Data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1EE89-779D-490A-9728-CE6C8610F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3748</Words>
  <Characters>21366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Deborah Skinner</dc:creator>
  <cp:keywords/>
  <dc:description/>
  <cp:lastModifiedBy>Samantha Deborah Skinner</cp:lastModifiedBy>
  <cp:revision>2</cp:revision>
  <dcterms:created xsi:type="dcterms:W3CDTF">2023-04-04T15:01:00Z</dcterms:created>
  <dcterms:modified xsi:type="dcterms:W3CDTF">2023-04-04T15:01:00Z</dcterms:modified>
</cp:coreProperties>
</file>